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>УТВЕРЖДЕН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приказом Министерства 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труда и социальной защиты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Российской Федерации</w:t>
      </w:r>
    </w:p>
    <w:p>
      <w:pPr>
        <w:pStyle w:val="Normal"/>
        <w:spacing w:before="0" w:after="0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от ___ ____________2023 г.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>
      <w:pPr>
        <w:pStyle w:val="Normal"/>
        <w:spacing w:before="0" w:after="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spacing w:before="0" w:after="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spacing w:before="0" w:after="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ПРОФЕССИОНАЛЬНЫЙ СТАНДАРТ</w:t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Специалист по техническому диагностированию грузоподъемных машин (подъемных сооружений)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100" w:type="pct"/>
        <w:jc w:val="left"/>
        <w:tblInd w:w="7231" w:type="dxa"/>
        <w:tblLayout w:type="fixed"/>
        <w:tblCellMar>
          <w:top w:w="0" w:type="dxa"/>
          <w:left w:w="10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5"/>
      </w:tblGrid>
      <w:tr>
        <w:trPr>
          <w:trHeight w:val="399" w:hRule="atLeast"/>
        </w:trPr>
        <w:tc>
          <w:tcPr>
            <w:tcW w:w="22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99" w:hRule="atLeast"/>
        </w:trPr>
        <w:tc>
          <w:tcPr>
            <w:tcW w:w="22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Регистрационный номер</w:t>
            </w:r>
          </w:p>
        </w:tc>
      </w:tr>
    </w:tbl>
    <w:p>
      <w:pPr>
        <w:pStyle w:val="Normal"/>
        <w:spacing w:before="0" w:after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rPr>
          <w:sz w:val="24"/>
        </w:rPr>
      </w:pPr>
      <w:r>
        <w:rPr>
          <w:sz w:val="24"/>
        </w:rPr>
        <w:t>Общие сведения……………………………………………………………………………………..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rPr>
          <w:sz w:val="24"/>
        </w:rPr>
      </w:pPr>
      <w:r>
        <w:rPr>
          <w:sz w:val="24"/>
        </w:rPr>
        <w:t>Описание трудовых функций, входящих в профессиональный стандарт (функциональная карта вида профессиональной деятельности)……………………………………………………………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rPr>
          <w:sz w:val="24"/>
        </w:rPr>
      </w:pPr>
      <w:r>
        <w:rPr>
          <w:sz w:val="24"/>
        </w:rPr>
        <w:t>Характеристика обобщенных трудовых функций…………………………………………..</w:t>
      </w:r>
    </w:p>
    <w:p>
      <w:pPr>
        <w:pStyle w:val="Normal"/>
        <w:spacing w:lineRule="auto" w:line="240" w:before="0" w:after="0"/>
        <w:ind w:left="142" w:hanging="0"/>
        <w:rPr>
          <w:sz w:val="24"/>
        </w:rPr>
      </w:pPr>
      <w:r>
        <w:rPr>
          <w:sz w:val="24"/>
        </w:rPr>
        <w:t>3.1. Обобщенная трудовая функция «Подготовка объекта к техническому диагностированию»….</w:t>
      </w:r>
    </w:p>
    <w:p>
      <w:pPr>
        <w:pStyle w:val="Normal"/>
        <w:spacing w:lineRule="auto" w:line="240" w:before="0" w:after="0"/>
        <w:ind w:left="142" w:hanging="0"/>
        <w:rPr>
          <w:sz w:val="24"/>
        </w:rPr>
      </w:pPr>
      <w:r>
        <w:rPr>
          <w:sz w:val="24"/>
        </w:rPr>
        <w:t>3.2. Обобщенная трудовая функция «Организация и проведение процесса технического диагностирования»……………………………………………………………………………………..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142" w:hanging="0"/>
        <w:rPr>
          <w:sz w:val="24"/>
        </w:rPr>
      </w:pPr>
      <w:r>
        <w:rPr>
          <w:vanish/>
          <w:sz w:val="24"/>
          <w:szCs w:val="24"/>
        </w:rPr>
        <w:t>3.3.</w:t>
      </w:r>
      <w:r>
        <w:rPr>
          <w:vanish/>
        </w:rPr>
        <w:t xml:space="preserve"> Обобщенная трудовая функция</w:t>
      </w:r>
      <w:r>
        <w:rPr>
          <w:sz w:val="24"/>
        </w:rPr>
        <w:t xml:space="preserve"> «Техническое диагностирование кранов мостового типа общего назначения (специфика)»……………………………………………………………………………….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142" w:hanging="0"/>
        <w:rPr>
          <w:sz w:val="24"/>
        </w:rPr>
      </w:pPr>
      <w:r>
        <w:rPr>
          <w:vanish/>
          <w:sz w:val="24"/>
          <w:szCs w:val="24"/>
        </w:rPr>
        <w:t>3.4.</w:t>
      </w:r>
      <w:r>
        <w:rPr>
          <w:vanish/>
        </w:rPr>
        <w:t xml:space="preserve"> Обобщенная трудовая функция</w:t>
      </w:r>
      <w:r>
        <w:rPr>
          <w:sz w:val="24"/>
        </w:rPr>
        <w:t xml:space="preserve"> «Техническое диагностирование башенных кранов (специфика)».</w:t>
      </w:r>
    </w:p>
    <w:p>
      <w:pPr>
        <w:pStyle w:val="ListParagraph"/>
        <w:numPr>
          <w:ilvl w:val="1"/>
          <w:numId w:val="9"/>
        </w:numPr>
        <w:tabs>
          <w:tab w:val="clear" w:pos="708"/>
          <w:tab w:val="left" w:pos="426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vanish/>
        </w:rPr>
        <w:t xml:space="preserve"> </w:t>
      </w:r>
      <w:r>
        <w:rPr>
          <w:rFonts w:ascii="Times New Roman" w:hAnsi="Times New Roman"/>
          <w:vanish/>
        </w:rPr>
        <w:t>Обобщенная трудовая функция</w:t>
      </w:r>
      <w:r>
        <w:rPr>
          <w:rFonts w:ascii="Times New Roman" w:hAnsi="Times New Roman"/>
          <w:sz w:val="24"/>
        </w:rPr>
        <w:t xml:space="preserve"> «Техническое диагностирование портальных кранов (специфика)»………………………………………………………………………………………….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142" w:hanging="0"/>
        <w:rPr>
          <w:sz w:val="24"/>
        </w:rPr>
      </w:pPr>
      <w:r>
        <w:rPr>
          <w:vanish/>
          <w:sz w:val="24"/>
          <w:szCs w:val="24"/>
        </w:rPr>
        <w:t>3.6.</w:t>
      </w:r>
      <w:r>
        <w:rPr>
          <w:vanish/>
        </w:rPr>
        <w:t xml:space="preserve"> Обобщенная трудовая функция</w:t>
      </w:r>
      <w:r>
        <w:rPr>
          <w:sz w:val="24"/>
        </w:rPr>
        <w:t xml:space="preserve"> «Техническое диагностирование стреловых самоходных кранов (специфика)»…………………………………………………………………………………………….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142" w:hanging="0"/>
        <w:rPr>
          <w:sz w:val="24"/>
        </w:rPr>
      </w:pPr>
      <w:r>
        <w:rPr>
          <w:vanish/>
          <w:sz w:val="24"/>
          <w:szCs w:val="24"/>
        </w:rPr>
        <w:t>3.7.</w:t>
      </w:r>
      <w:r>
        <w:rPr>
          <w:vanish/>
        </w:rPr>
        <w:t xml:space="preserve"> Обобщенная трудовая функция</w:t>
      </w:r>
      <w:r>
        <w:rPr>
          <w:sz w:val="24"/>
        </w:rPr>
        <w:t xml:space="preserve"> «Техническое диагностирование подъемников (вышек) (специфика)»…………………………………………………………………………………………….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142" w:hanging="0"/>
        <w:rPr>
          <w:sz w:val="24"/>
        </w:rPr>
      </w:pPr>
      <w:r>
        <w:rPr>
          <w:vanish/>
          <w:sz w:val="24"/>
          <w:szCs w:val="24"/>
        </w:rPr>
        <w:t>3.8.</w:t>
      </w:r>
      <w:r>
        <w:rPr>
          <w:vanish/>
        </w:rPr>
        <w:t xml:space="preserve"> Обобщенная трудовая функция</w:t>
      </w:r>
      <w:r>
        <w:rPr>
          <w:sz w:val="24"/>
        </w:rPr>
        <w:t xml:space="preserve"> «Техническое диагностирование строительных подъемников (специфика)»…………………………………………………………………………………………….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142" w:hanging="0"/>
        <w:rPr>
          <w:sz w:val="24"/>
        </w:rPr>
      </w:pPr>
      <w:r>
        <w:rPr>
          <w:vanish/>
          <w:sz w:val="24"/>
          <w:szCs w:val="24"/>
        </w:rPr>
        <w:t>3.9.</w:t>
      </w:r>
      <w:r>
        <w:rPr>
          <w:vanish/>
        </w:rPr>
        <w:t xml:space="preserve"> Обобщенная трудовая функция</w:t>
      </w:r>
      <w:r>
        <w:rPr>
          <w:sz w:val="24"/>
        </w:rPr>
        <w:t xml:space="preserve"> «Анализ и оформление результатов технического диагностирования»……………………………………………………………………………………….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rPr>
          <w:sz w:val="24"/>
        </w:rPr>
      </w:pPr>
      <w:r>
        <w:rPr>
          <w:sz w:val="24"/>
        </w:rPr>
        <w:t>Сведения об организациях-разработчиках профессионального стандарта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>. Общие сведения</w:t>
      </w:r>
    </w:p>
    <w:tbl>
      <w:tblPr>
        <w:tblW w:w="475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7"/>
        <w:gridCol w:w="5235"/>
        <w:gridCol w:w="608"/>
        <w:gridCol w:w="1194"/>
      </w:tblGrid>
      <w:tr>
        <w:trPr>
          <w:trHeight w:val="437" w:hRule="atLeast"/>
        </w:trPr>
        <w:tc>
          <w:tcPr>
            <w:tcW w:w="789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диагностирование грузоподъемных машин (подъемных сооружений)</w:t>
            </w:r>
          </w:p>
        </w:tc>
        <w:tc>
          <w:tcPr>
            <w:tcW w:w="608" w:type="dxa"/>
            <w:tcBorders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850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194" w:type="dxa"/>
            <w:tcBorders>
              <w:top w:val="single" w:sz="4" w:space="0" w:color="80808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Код</w:t>
            </w:r>
          </w:p>
        </w:tc>
      </w:tr>
      <w:tr>
        <w:trPr>
          <w:trHeight w:val="3591" w:hRule="atLeast"/>
        </w:trPr>
        <w:tc>
          <w:tcPr>
            <w:tcW w:w="969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вида профессиональной деятельности:</w:t>
            </w:r>
          </w:p>
          <w:tbl>
            <w:tblPr>
              <w:tblW w:w="9671" w:type="dxa"/>
              <w:jc w:val="left"/>
              <w:tblInd w:w="0" w:type="dxa"/>
              <w:tblLayout w:type="fixed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671"/>
            </w:tblGrid>
            <w:tr>
              <w:trPr/>
              <w:tc>
                <w:tcPr>
                  <w:tcW w:w="9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ind w:right="1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работоспособности грузоподъемных машин (подъемных сооружений) для допуска их к эксплуатации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Группа занятий: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tbl>
            <w:tblPr>
              <w:tblW w:w="9655" w:type="dxa"/>
              <w:jc w:val="left"/>
              <w:tblInd w:w="0" w:type="dxa"/>
              <w:tblLayout w:type="fixed"/>
              <w:tblCellMar>
                <w:top w:w="75" w:type="dxa"/>
                <w:left w:w="142" w:type="dxa"/>
                <w:bottom w:w="75" w:type="dxa"/>
                <w:right w:w="150" w:type="dxa"/>
              </w:tblCellMar>
              <w:tblLook w:firstRow="1" w:noVBand="1" w:lastRow="0" w:firstColumn="1" w:lastColumn="0" w:noHBand="0" w:val="04a0"/>
            </w:tblPr>
            <w:tblGrid>
              <w:gridCol w:w="1175"/>
              <w:gridCol w:w="3838"/>
              <w:gridCol w:w="1220"/>
              <w:gridCol w:w="3421"/>
            </w:tblGrid>
            <w:tr>
              <w:trPr/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2141</w:t>
                  </w:r>
                </w:p>
              </w:tc>
              <w:tc>
                <w:tcPr>
                  <w:tcW w:w="3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Инженеры в промышленности и на производстве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2144</w:t>
                  </w:r>
                </w:p>
              </w:tc>
              <w:tc>
                <w:tcPr>
                  <w:tcW w:w="34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Инженеры-механики</w:t>
                  </w:r>
                </w:p>
              </w:tc>
            </w:tr>
            <w:tr>
              <w:trPr>
                <w:trHeight w:val="552" w:hRule="atLeast"/>
              </w:trPr>
              <w:tc>
                <w:tcPr>
                  <w:tcW w:w="11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2149</w:t>
                  </w:r>
                </w:p>
              </w:tc>
              <w:tc>
                <w:tcPr>
                  <w:tcW w:w="3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Специалисты в области техники, не входящие в другие группы: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362" w:hanging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по технической диагностике подъемных сооружений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pacing w:lineRule="auto" w:line="240" w:before="0" w:after="0"/>
                    <w:ind w:left="362" w:hanging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по неразрушающему контролю подъемных сооружений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3119</w:t>
                  </w:r>
                </w:p>
              </w:tc>
              <w:tc>
                <w:tcPr>
                  <w:tcW w:w="34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</w:rPr>
                    <w:t>Техники в области физических и технических наук, не входящие в другие группы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(код ОКЗ)[7]   (наименование)                       (код ОКЗ)                                 (наименование)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Отнесение к видам экономической деятельности:</w:t>
            </w:r>
          </w:p>
          <w:tbl>
            <w:tblPr>
              <w:tblW w:w="9634" w:type="dxa"/>
              <w:jc w:val="left"/>
              <w:tblInd w:w="0" w:type="dxa"/>
              <w:tblLayout w:type="fixed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18"/>
              <w:gridCol w:w="8215"/>
            </w:tblGrid>
            <w:tr>
              <w:trPr>
                <w:trHeight w:val="401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71.12.61</w:t>
                  </w:r>
                </w:p>
              </w:tc>
              <w:tc>
                <w:tcPr>
                  <w:tcW w:w="8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ConsPlusNormal"/>
                    <w:widowControl w:val="fals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Деятельность в области технического регулирования и стандартизации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71.20.9</w:t>
                  </w:r>
                </w:p>
              </w:tc>
              <w:tc>
                <w:tcPr>
                  <w:tcW w:w="8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ConsPlusNormal"/>
                    <w:widowControl w:val="fals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Деятельность по техническому контролю, испытаниям и анализу, и прочая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74.90.32</w:t>
                  </w:r>
                </w:p>
              </w:tc>
              <w:tc>
                <w:tcPr>
                  <w:tcW w:w="8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ConsPlusNormal"/>
                    <w:widowControl w:val="fals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Предоставление услуг по проведению оценки уязвимости объектов промышленного назначения и др.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71.20</w:t>
                  </w:r>
                </w:p>
              </w:tc>
              <w:tc>
                <w:tcPr>
                  <w:tcW w:w="8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ConsPlusNormal"/>
                    <w:widowControl w:val="fals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Технические испытания, включая работоспособности готовой продукции, неразрушающие испытания, анализ швов и стыков, испытания на наличие повреждений и т. п.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ОКВЭД)[6]                                          (наименование вида экономической деятельности)</w:t>
            </w:r>
          </w:p>
        </w:tc>
      </w:tr>
      <w:tr>
        <w:trPr>
          <w:trHeight w:val="244" w:hRule="atLeast"/>
        </w:trPr>
        <w:tc>
          <w:tcPr>
            <w:tcW w:w="26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703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567" w:gutter="0" w:header="425" w:top="851" w:footer="0" w:bottom="851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4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Основные трудовые функции, входящие в профессиональный стандарт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(функциональная карта вида профессиональной деятельности)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1529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3404"/>
        <w:gridCol w:w="1700"/>
        <w:gridCol w:w="6662"/>
        <w:gridCol w:w="993"/>
        <w:gridCol w:w="1857"/>
      </w:tblGrid>
      <w:tr>
        <w:trPr/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Обобщенная трудовая функция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Уровень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(подуровень) квалификации</w:t>
            </w:r>
          </w:p>
        </w:tc>
      </w:tr>
      <w:tr>
        <w:trPr>
          <w:trHeight w:val="577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техническому диагностированию грузоподъемных машин (подъемных сооружений)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технической документации, сопровождающей объект (проектной, монтажной, эксплуатационной, ремонтной и т. п.).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А/01.7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426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Осмотр и знакомство с условиями  и спецификой эксплуатации объекта.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А/02.7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426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программы и методики технического диагностирования, документов для осмотра, замеров и испытаний ГПМ.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А/03.7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426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Комплектация инструментов, приборов и средств диагностирования ГПМ.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А/04.7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426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группы специалистов для технического диагностирования объекта, оформление допуска к процессу диагностирования.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А/05.7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487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процесса технического диагностирования объектов (общие положения)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места проведения работ и объекта к процессу диагностирования.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В/01.7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234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диагностирование базовых (несущих) металлоконструкций объекта и их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В/02.7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45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диагностирование оборудования ГПМ (механического, электро-, гидро-, пневмооборудования).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В/03.7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45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диагностирование приборов и систем безопасности, регистраторов параметров.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В/04.7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45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диагностирование полиспастных систем, грузозахватных органов, канатов, цепей, строп.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В/05.7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45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рельсовых крановых путей.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В/06.7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45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испытаний статических, динамических, на работоспособность, на устойчивость ГПМ (при необходимости).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В/07.7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453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диагностирование кранов мостового типа общего назначения (мостовые, козловые краны, краны-перегружатели и т.п.)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(специфика)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ТД пролетных, консольных элементов кранов одно-, двухбалочных, коробчатых, трубчатых и решетчатых конструкций 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С/01.7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45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грузовых тележек с главными и вспомогательными механизмами подъемами.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С/02.7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45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навесных грузозахватных устройств и приспособлений.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С/03.7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45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испытаний кранов мостового типа.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С/04.7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185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Техническое диагностирование башенных кранов (стационарных, передвижных, приставных) (специфика)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металлоконструкций кранов сплошносетчатой, решетчатой и комбинированной конструкции.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>/01.7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18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опорно-поворотного устройства (ОПУ).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D/02.7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18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поворотных платформ,опорных рам, флюгеров, тяг.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D/03.7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18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механизмов грузовых тележек, канатно-блочной системы башенных кранов.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D/04.7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18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ходовых тележек рельсовых захватов, противоугонных устройств, тупиковых упоров.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D/05.7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18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испытаний башенных кранов.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D/05.7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165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диагностирование портальных кранов (специфика)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металлоконструкций портального крана.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Е/01.7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16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опорно-поворотного устройств кранов.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Е/02.7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16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стрел и стреловых устройств.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Е/03.7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16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испытаний портальных кранов.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Е/04.7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диагностирование стреловых самоходных кранов общего назначения (специфика)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телескопирования стрел, гидросистем и систем управления крана.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>/01.7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аутригеров (выдвижных опор).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F/02.7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стреловых самоходных кранов.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F/03.7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185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диагностирование подъемников (вышек) (самоходных, прицепных, приставных) (специфика)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металлоконструкций и их соединений.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G/01.7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18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проб и образцов металла основных несущих элементов металлоконструкций подъемника (вышки).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G/02.7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18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аппаратов управления и электрооборудования подъемников (вышек).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G/03.7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185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испытаний подъемников.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G/04.7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279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диагностирование строительных подъемников (подвесных (фасадных люлек), мачтовых) (специфика)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металлоконструкций и их соединений.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H/01.7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277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проб и образцов металла основных несущих элементов металлоконструкций строительного подъемника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H/02.7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277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аппаратов управления и электрооборудования строительного подъемника.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H/03.7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277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строительных подъемников.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H/04.7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>
        <w:trPr>
          <w:trHeight w:val="277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и оформление результатов технического диагностирования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актов испытаний и результатов диагностики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I/01.7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</w:tr>
      <w:tr>
        <w:trPr>
          <w:trHeight w:val="277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дополнительных расчетов и исследований для обоснования результатов ТД (при необходимости).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I/02.7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</w:tr>
      <w:tr>
        <w:trPr>
          <w:trHeight w:val="277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отчетной документации по результатам ТД ГПМ (ПС).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I/03.7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851" w:right="851" w:gutter="0" w:header="425" w:top="851" w:footer="0" w:bottom="2127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0740" w:type="dxa"/>
        <w:jc w:val="left"/>
        <w:tblInd w:w="-10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>
          <w:trHeight w:val="463" w:hRule="atLeast"/>
        </w:trPr>
        <w:tc>
          <w:tcPr>
            <w:tcW w:w="10740" w:type="dxa"/>
            <w:tcBorders>
              <w:lef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  <w:r>
              <w:rPr>
                <w:b/>
                <w:sz w:val="28"/>
              </w:rPr>
              <w:t>. Характеристика обобщенных трудовых функций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 3.1. Обобщённая трудовая функция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tbl>
            <w:tblPr>
              <w:tblW w:w="10206" w:type="dxa"/>
              <w:jc w:val="left"/>
              <w:tblInd w:w="0" w:type="dxa"/>
              <w:tblLayout w:type="fixed"/>
              <w:tblCellMar>
                <w:top w:w="0" w:type="dxa"/>
                <w:left w:w="28" w:type="dxa"/>
                <w:bottom w:w="0" w:type="dxa"/>
                <w:right w:w="28" w:type="dxa"/>
              </w:tblCellMar>
              <w:tblLook w:firstRow="1" w:noVBand="1" w:lastRow="0" w:firstColumn="1" w:lastColumn="0" w:noHBand="0" w:val="04a0"/>
            </w:tblPr>
            <w:tblGrid>
              <w:gridCol w:w="1416"/>
              <w:gridCol w:w="4197"/>
              <w:gridCol w:w="682"/>
              <w:gridCol w:w="733"/>
              <w:gridCol w:w="2325"/>
              <w:gridCol w:w="852"/>
            </w:tblGrid>
            <w:tr>
              <w:trPr/>
              <w:tc>
                <w:tcPr>
                  <w:tcW w:w="1416" w:type="dxa"/>
                  <w:tcBorders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к техническому диагностированию ГПМ (ПС)</w:t>
                  </w:r>
                </w:p>
              </w:tc>
              <w:tc>
                <w:tcPr>
                  <w:tcW w:w="68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57" w:hanging="0"/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32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71" w:hang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171" w:hang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квалификации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tbl>
            <w:tblPr>
              <w:tblW w:w="10206" w:type="dxa"/>
              <w:jc w:val="left"/>
              <w:tblInd w:w="0" w:type="dxa"/>
              <w:tblLayout w:type="fixed"/>
              <w:tblCellMar>
                <w:top w:w="0" w:type="dxa"/>
                <w:left w:w="28" w:type="dxa"/>
                <w:bottom w:w="0" w:type="dxa"/>
                <w:right w:w="28" w:type="dxa"/>
              </w:tblCellMar>
              <w:tblLook w:firstRow="1" w:noVBand="1" w:lastRow="0" w:firstColumn="1" w:lastColumn="0" w:noHBand="0" w:val="04a0"/>
            </w:tblPr>
            <w:tblGrid>
              <w:gridCol w:w="2406"/>
              <w:gridCol w:w="1502"/>
              <w:gridCol w:w="2325"/>
              <w:gridCol w:w="1134"/>
              <w:gridCol w:w="2839"/>
            </w:tblGrid>
            <w:tr>
              <w:trPr/>
              <w:tc>
                <w:tcPr>
                  <w:tcW w:w="2406" w:type="dxa"/>
                  <w:tcBorders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Оригинал       </w:t>
                  </w:r>
                  <w:r>
                    <w:rPr>
                      <w:b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2406" w:type="dxa"/>
                  <w:tcBorders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57" w:hanging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1019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98"/>
        <w:gridCol w:w="7696"/>
      </w:tblGrid>
      <w:tr>
        <w:trPr>
          <w:trHeight w:val="619" w:hRule="atLeast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технической диагностике (ТД) грузоподъемных машин (ГПМ).</w:t>
            </w:r>
          </w:p>
        </w:tc>
      </w:tr>
      <w:tr>
        <w:trPr>
          <w:trHeight w:val="699" w:hRule="atLeast"/>
        </w:trPr>
        <w:tc>
          <w:tcPr>
            <w:tcW w:w="2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технической диагностике конкретного вида (типа) ГПМ (кранов башенного, портального типа и т. п.).</w:t>
            </w:r>
          </w:p>
        </w:tc>
      </w:tr>
      <w:tr>
        <w:trPr>
          <w:trHeight w:val="978" w:hRule="atLeast"/>
        </w:trPr>
        <w:tc>
          <w:tcPr>
            <w:tcW w:w="2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технической диагностике конкретного вида оборудования (механического оборудования, электро-, гидро-, пневмооборудования или приборов безопасности и т. п.) ГПМ (ПС).</w:t>
            </w:r>
          </w:p>
        </w:tc>
      </w:tr>
      <w:tr>
        <w:trPr>
          <w:trHeight w:val="567" w:hRule="atLeast"/>
        </w:trPr>
        <w:tc>
          <w:tcPr>
            <w:tcW w:w="2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технической диагностике ГПМ(ПС) после ремонта или модернизации, или при приемке объекта в эксплуатацию.</w:t>
            </w:r>
          </w:p>
        </w:tc>
      </w:tr>
      <w:tr>
        <w:trPr>
          <w:trHeight w:val="690" w:hRule="atLeast"/>
        </w:trPr>
        <w:tc>
          <w:tcPr>
            <w:tcW w:w="2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технической диагностике ГПМ (ПС), отработавших нормативный срок службы.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31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6"/>
        <w:gridCol w:w="7797"/>
      </w:tblGrid>
      <w:tr>
        <w:trPr/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по виду профессиональной деятельности и дополнительное профессиональное образование по программе «Техническое диагностирование ГПМ (ПС)».</w:t>
            </w:r>
          </w:p>
        </w:tc>
      </w:tr>
      <w:tr>
        <w:trPr>
          <w:trHeight w:val="688" w:hRule="atLeast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 лет в должности: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специалиста по оценке соответствия ГПМ (ПС) требованиям промышленной безопасности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специалиста, ответственного за содержание ГПМ (ПС) в работоспособном состоянии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специалиста ответственного за осуществление производственного контроля при эксплуатации ГПМ (ПС)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эксперта по ГПМ (ПС).</w:t>
            </w:r>
          </w:p>
        </w:tc>
      </w:tr>
      <w:tr>
        <w:trPr/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удостоверения о группе по электробезопасности не ниже III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  <w:p>
            <w:pPr>
              <w:pStyle w:val="PTextStyle"/>
              <w:widowControl w:val="false"/>
              <w:spacing w:lineRule="auto" w:line="240"/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допуска к выполнению обязанностей устанавливаются в соответствии с требованиями законодательства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>
        <w:trPr/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454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9"/>
        <w:gridCol w:w="1496"/>
        <w:gridCol w:w="5990"/>
      </w:tblGrid>
      <w:tr>
        <w:trPr>
          <w:trHeight w:val="20" w:hRule="atLeast"/>
        </w:trPr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специальности.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Инженеры в промышленности и на производстве.</w:t>
            </w:r>
          </w:p>
        </w:tc>
      </w:tr>
      <w:tr>
        <w:trPr>
          <w:trHeight w:val="268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Инженер-механик.</w:t>
            </w:r>
          </w:p>
        </w:tc>
      </w:tr>
      <w:tr>
        <w:trPr>
          <w:trHeight w:val="55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Специалисты в области техники не входящие в другие группы.</w:t>
            </w:r>
          </w:p>
        </w:tc>
      </w:tr>
      <w:tr>
        <w:trPr>
          <w:trHeight w:val="109" w:hRule="atLeast"/>
        </w:trPr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0" w:hRule="atLeast"/>
        </w:trPr>
        <w:tc>
          <w:tcPr>
            <w:tcW w:w="2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2.23.03.02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>
        <w:trPr>
          <w:trHeight w:val="48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2.23.03.03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>
        <w:trPr>
          <w:trHeight w:val="39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>
        <w:trPr>
          <w:trHeight w:val="39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>
        <w:trPr>
          <w:trHeight w:val="39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3.1.1.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1"/>
        <w:gridCol w:w="4384"/>
        <w:gridCol w:w="659"/>
        <w:gridCol w:w="937"/>
        <w:gridCol w:w="1585"/>
        <w:gridCol w:w="1208"/>
      </w:tblGrid>
      <w:tr>
        <w:trPr>
          <w:trHeight w:val="440" w:hRule="atLeast"/>
        </w:trPr>
        <w:tc>
          <w:tcPr>
            <w:tcW w:w="1431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технической документации, сопровождающей объект (проектной, монтажной, эксплуатационной, ремонтной и т. п.)</w:t>
            </w:r>
          </w:p>
        </w:tc>
        <w:tc>
          <w:tcPr>
            <w:tcW w:w="6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A/01.7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5"/>
        <w:gridCol w:w="1085"/>
        <w:gridCol w:w="712"/>
        <w:gridCol w:w="2849"/>
        <w:gridCol w:w="1078"/>
        <w:gridCol w:w="2375"/>
      </w:tblGrid>
      <w:tr>
        <w:trPr/>
        <w:tc>
          <w:tcPr>
            <w:tcW w:w="2105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05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7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5"/>
        <w:gridCol w:w="7739"/>
      </w:tblGrid>
      <w:tr>
        <w:trPr>
          <w:trHeight w:val="20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комплектности документов.</w:t>
            </w:r>
          </w:p>
        </w:tc>
      </w:tr>
      <w:tr>
        <w:trPr>
          <w:trHeight w:val="592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 перечня представленных документов.</w:t>
            </w:r>
          </w:p>
        </w:tc>
      </w:tr>
      <w:tr>
        <w:trPr>
          <w:trHeight w:val="54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соответствия представленных документов техническим данным грузоподъемной машины.</w:t>
            </w:r>
          </w:p>
        </w:tc>
      </w:tr>
      <w:tr>
        <w:trPr>
          <w:trHeight w:val="83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выписки дефектов и повреждений объекта из ремонтной документации, заключений экспертизы промышленной безопасности, результатов технического освидетельствования, актов проверки и др.</w:t>
            </w:r>
          </w:p>
        </w:tc>
      </w:tr>
      <w:tr>
        <w:trPr>
          <w:trHeight w:val="415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Акта по результатам проверки документации объекта.</w:t>
            </w:r>
          </w:p>
        </w:tc>
      </w:tr>
      <w:tr>
        <w:trPr>
          <w:trHeight w:val="540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проведению анализа технической документации.</w:t>
            </w:r>
          </w:p>
        </w:tc>
      </w:tr>
      <w:tr>
        <w:trPr>
          <w:trHeight w:val="60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полученную информацию для дальнейшего использования ее в процессе технического диагностирования.</w:t>
            </w:r>
          </w:p>
        </w:tc>
      </w:tr>
      <w:tr>
        <w:trPr>
          <w:trHeight w:val="2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результаты проверки документации.</w:t>
            </w:r>
          </w:p>
        </w:tc>
      </w:tr>
      <w:tr>
        <w:trPr>
          <w:trHeight w:val="2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результаты работы.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принцип действия узлов, механизмов, систем управления и безопасности грузоподъемной машины – объекта диагностирования.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проектной, конструкторской, монтажной, эксплуатационной, ремонтной и другой технической документации, сопровождающей объект диагностирования.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Законодательные, правовые и иные нормативные документы по грузоподъемным машинам.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неразрушающего контроля.</w:t>
            </w:r>
          </w:p>
        </w:tc>
      </w:tr>
      <w:tr>
        <w:trPr>
          <w:trHeight w:val="287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реальных условий эксплуатации объекта.</w:t>
            </w:r>
          </w:p>
        </w:tc>
      </w:tr>
      <w:tr>
        <w:trPr>
          <w:trHeight w:val="287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Стандарты, нормативно-техническая и методическая документация по технической диагностике грузоподъемных машин.</w:t>
            </w:r>
          </w:p>
        </w:tc>
      </w:tr>
      <w:tr>
        <w:trPr>
          <w:trHeight w:val="287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промышленной безопасности к грузоподъемным машинам.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по диагностированию импортных грузоподъемных машин.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производству и эксплуатации импортной техники (при необходимости).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3.1.2.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7"/>
        <w:gridCol w:w="4669"/>
        <w:gridCol w:w="566"/>
        <w:gridCol w:w="992"/>
        <w:gridCol w:w="1420"/>
        <w:gridCol w:w="850"/>
      </w:tblGrid>
      <w:tr>
        <w:trPr>
          <w:trHeight w:val="899" w:hRule="atLeast"/>
        </w:trPr>
        <w:tc>
          <w:tcPr>
            <w:tcW w:w="1707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знакомство с условиями и спецификой эксплуатации объекта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A/02.7</w:t>
            </w:r>
          </w:p>
        </w:tc>
        <w:tc>
          <w:tcPr>
            <w:tcW w:w="14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99"/>
        <w:gridCol w:w="1084"/>
        <w:gridCol w:w="742"/>
        <w:gridCol w:w="2326"/>
        <w:gridCol w:w="1078"/>
        <w:gridCol w:w="2375"/>
      </w:tblGrid>
      <w:tr>
        <w:trPr/>
        <w:tc>
          <w:tcPr>
            <w:tcW w:w="2599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599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26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3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4"/>
        <w:gridCol w:w="7580"/>
      </w:tblGrid>
      <w:tr>
        <w:trPr>
          <w:trHeight w:val="20" w:hRule="atLeast"/>
        </w:trPr>
        <w:tc>
          <w:tcPr>
            <w:tcW w:w="26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осмотра объекта с учетом результатов анализа документов, актов освидетельствования и предписаний РТН (при наличии).</w:t>
            </w:r>
          </w:p>
        </w:tc>
      </w:tr>
      <w:tr>
        <w:trPr>
          <w:trHeight w:val="20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места установки объекта для проведения технического диагностирования.</w:t>
            </w:r>
          </w:p>
        </w:tc>
      </w:tr>
      <w:tr>
        <w:trPr>
          <w:trHeight w:val="20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 по подготовке объекта к проведению осмотра и технического диагностирования.</w:t>
            </w:r>
          </w:p>
        </w:tc>
      </w:tr>
      <w:tr>
        <w:trPr>
          <w:trHeight w:val="20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перечня оснастки, расходных материалов, приборов и инструментов, необходимых для выполнения, осмотра и диагностирования.</w:t>
            </w:r>
          </w:p>
        </w:tc>
      </w:tr>
      <w:tr>
        <w:trPr>
          <w:trHeight w:val="20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инструктажа по технике безопасности с учетом специфики объекта и условий его эксплуатации.</w:t>
            </w:r>
          </w:p>
        </w:tc>
      </w:tr>
      <w:tr>
        <w:trPr>
          <w:trHeight w:val="20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осмотра объекта: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435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Металлоконструкий;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435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Механического оборудования;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435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Электро-, гидрооборудования;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435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Приборов безопасности, регистраторов параметров;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435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 управления;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435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Зоны установки ГПМ.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наличие оборудования в соответствии с нормативной технической документацией и внешних повреждений.</w:t>
            </w:r>
          </w:p>
        </w:tc>
      </w:tr>
      <w:tr>
        <w:trPr>
          <w:trHeight w:val="20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ведомости дефектов по результатам осмотра.</w:t>
            </w:r>
          </w:p>
        </w:tc>
      </w:tr>
      <w:tr>
        <w:trPr>
          <w:trHeight w:val="20" w:hRule="atLeast"/>
        </w:trPr>
        <w:tc>
          <w:tcPr>
            <w:tcW w:w="26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безопасного производства работ при осмотре оборудования.</w:t>
            </w:r>
          </w:p>
        </w:tc>
      </w:tr>
      <w:tr>
        <w:trPr>
          <w:trHeight w:val="20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по охране труда, электро- и пожаробезопасности.</w:t>
            </w:r>
          </w:p>
        </w:tc>
      </w:tr>
      <w:tr>
        <w:trPr>
          <w:trHeight w:val="629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нормативно-технические и методические документы в процессе подготовки объекта к осмотру и техническому диагностированию.</w:t>
            </w:r>
          </w:p>
        </w:tc>
      </w:tr>
      <w:tr>
        <w:trPr>
          <w:trHeight w:val="629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замеров с использованием средств и приборов измерения.</w:t>
            </w:r>
          </w:p>
        </w:tc>
      </w:tr>
      <w:tr>
        <w:trPr>
          <w:trHeight w:val="629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планы мероприятий по подготовке и проведению осмотра объекта.</w:t>
            </w:r>
          </w:p>
        </w:tc>
      </w:tr>
      <w:tr>
        <w:trPr>
          <w:trHeight w:val="629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 технике безопасности с учетом реальных условий эксплуатации объекта.</w:t>
            </w:r>
          </w:p>
        </w:tc>
      </w:tr>
      <w:tr>
        <w:trPr>
          <w:trHeight w:val="629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подготовку объекта к осмотру.</w:t>
            </w:r>
          </w:p>
        </w:tc>
      </w:tr>
      <w:tr>
        <w:trPr>
          <w:trHeight w:val="629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Согласовать планы мероприятий по подготовке объекта, его осмотру с владельцем объекта.</w:t>
            </w:r>
          </w:p>
        </w:tc>
      </w:tr>
      <w:tr>
        <w:trPr>
          <w:trHeight w:val="629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технические возможности приборов и других средств измерения для использования их в процессе осмотра и технического диагностирования.</w:t>
            </w:r>
          </w:p>
        </w:tc>
      </w:tr>
      <w:tr>
        <w:trPr>
          <w:trHeight w:val="20" w:hRule="atLeast"/>
        </w:trPr>
        <w:tc>
          <w:tcPr>
            <w:tcW w:w="26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Конструктивных особенностей данного типа грузоподъемной машины.</w:t>
            </w:r>
          </w:p>
        </w:tc>
      </w:tr>
      <w:tr>
        <w:trPr>
          <w:trHeight w:val="20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использования методов и средств диагностирования данного типа объекта.</w:t>
            </w:r>
          </w:p>
        </w:tc>
      </w:tr>
      <w:tr>
        <w:trPr>
          <w:trHeight w:val="20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неразрушающего контроля.</w:t>
            </w:r>
          </w:p>
        </w:tc>
      </w:tr>
      <w:tr>
        <w:trPr>
          <w:trHeight w:val="275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электро- и пожаробезопасности.</w:t>
            </w:r>
          </w:p>
        </w:tc>
      </w:tr>
      <w:tr>
        <w:trPr>
          <w:trHeight w:val="275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>
        <w:trPr>
          <w:trHeight w:val="20" w:hRule="atLeast"/>
        </w:trPr>
        <w:tc>
          <w:tcPr>
            <w:tcW w:w="26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профессиональной квалификации «Специалист по технической диагностике подъемных сооружений (ГПМ)» или «Специалист по оценке соответствия подъемных сооружений требованиям безопасности».</w:t>
            </w:r>
          </w:p>
        </w:tc>
      </w:tr>
      <w:tr>
        <w:trPr>
          <w:trHeight w:val="20" w:hRule="atLeast"/>
        </w:trPr>
        <w:tc>
          <w:tcPr>
            <w:tcW w:w="262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осмотра (далее – технической диагностики) опасных производственных объектов, требуется иметь аттестацию по промышленной безопасности.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3.1.3.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1"/>
        <w:gridCol w:w="4384"/>
        <w:gridCol w:w="659"/>
        <w:gridCol w:w="937"/>
        <w:gridCol w:w="1585"/>
        <w:gridCol w:w="1208"/>
      </w:tblGrid>
      <w:tr>
        <w:trPr>
          <w:trHeight w:val="440" w:hRule="atLeast"/>
        </w:trPr>
        <w:tc>
          <w:tcPr>
            <w:tcW w:w="1431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программы и методики технического диагностирования, документов для осмотра, замеров и испытаний ГПМ</w:t>
            </w:r>
          </w:p>
        </w:tc>
        <w:tc>
          <w:tcPr>
            <w:tcW w:w="6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A/03.7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5"/>
        <w:gridCol w:w="1085"/>
        <w:gridCol w:w="712"/>
        <w:gridCol w:w="2849"/>
        <w:gridCol w:w="1078"/>
        <w:gridCol w:w="2375"/>
      </w:tblGrid>
      <w:tr>
        <w:trPr/>
        <w:tc>
          <w:tcPr>
            <w:tcW w:w="2105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05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7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5"/>
        <w:gridCol w:w="7739"/>
      </w:tblGrid>
      <w:tr>
        <w:trPr>
          <w:trHeight w:val="575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технического диагностирования объекта в целом и поэлементно, используя результаты осмотра объекта и анализа документации.</w:t>
            </w:r>
          </w:p>
        </w:tc>
      </w:tr>
      <w:tr>
        <w:trPr>
          <w:trHeight w:val="242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методики оценки технического состояния оборудования и металлоконструкций грузоподъемной машины.</w:t>
            </w:r>
          </w:p>
        </w:tc>
      </w:tr>
      <w:tr>
        <w:trPr>
          <w:trHeight w:val="284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испытаний объекта в целом и отдельных видов оборудования</w:t>
            </w:r>
          </w:p>
        </w:tc>
      </w:tr>
      <w:tr>
        <w:trPr>
          <w:trHeight w:val="27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документов, используемых в процессе измерений и испытаний элементов и в целом объекта.</w:t>
            </w:r>
          </w:p>
        </w:tc>
      </w:tr>
      <w:tr>
        <w:trPr>
          <w:trHeight w:val="540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компьютерной обработки текстовой и графической информации.</w:t>
            </w:r>
          </w:p>
        </w:tc>
      </w:tr>
      <w:tr>
        <w:trPr>
          <w:trHeight w:val="53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технологических карт исследовательских процессов.</w:t>
            </w:r>
          </w:p>
        </w:tc>
      </w:tr>
      <w:tr>
        <w:trPr>
          <w:trHeight w:val="28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нормативной, технической и справочной документации.</w:t>
            </w:r>
          </w:p>
        </w:tc>
      </w:tr>
      <w:tr>
        <w:trPr>
          <w:trHeight w:val="55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цели, задачи процессов осмотра, диагностирования.</w:t>
            </w:r>
          </w:p>
        </w:tc>
      </w:tr>
      <w:tr>
        <w:trPr>
          <w:trHeight w:val="27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отчетной документации по итогам выполненных работ.</w:t>
            </w:r>
          </w:p>
        </w:tc>
      </w:tr>
      <w:tr>
        <w:trPr>
          <w:trHeight w:val="610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методы и средства технического диагностирования грузоподъемных машин.</w:t>
            </w:r>
          </w:p>
        </w:tc>
      </w:tr>
      <w:tr>
        <w:trPr>
          <w:trHeight w:val="484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и методы применения приборов и средств измерений.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формы заполнения документов в процессе и по результатам диагностирования.</w:t>
            </w:r>
          </w:p>
        </w:tc>
      </w:tr>
      <w:tr>
        <w:trPr>
          <w:trHeight w:val="549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безопасности ведения работ.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информацией о специфике конструкций и принципов действия импортной техники.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использовать импортную измерительную аппаратуру, владеть данными расшифровки показаний.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3.1.4.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1"/>
        <w:gridCol w:w="4384"/>
        <w:gridCol w:w="659"/>
        <w:gridCol w:w="937"/>
        <w:gridCol w:w="1585"/>
        <w:gridCol w:w="1208"/>
      </w:tblGrid>
      <w:tr>
        <w:trPr>
          <w:trHeight w:val="440" w:hRule="atLeast"/>
        </w:trPr>
        <w:tc>
          <w:tcPr>
            <w:tcW w:w="1431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Комплектация инструментов, приборов и средств для диагностирования ГПМ</w:t>
            </w:r>
          </w:p>
        </w:tc>
        <w:tc>
          <w:tcPr>
            <w:tcW w:w="6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A/04.7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5"/>
        <w:gridCol w:w="1085"/>
        <w:gridCol w:w="712"/>
        <w:gridCol w:w="2849"/>
        <w:gridCol w:w="1078"/>
        <w:gridCol w:w="2375"/>
      </w:tblGrid>
      <w:tr>
        <w:trPr/>
        <w:tc>
          <w:tcPr>
            <w:tcW w:w="2105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05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7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5"/>
        <w:gridCol w:w="7739"/>
      </w:tblGrid>
      <w:tr>
        <w:trPr>
          <w:trHeight w:val="558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инструментов, приборов и средств измерения в соответствии с программой проведения технического диагностирования.</w:t>
            </w:r>
          </w:p>
        </w:tc>
      </w:tr>
      <w:tr>
        <w:trPr>
          <w:trHeight w:val="55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инструмента и средств измерений. Наличие паспортов и документов поверки.</w:t>
            </w:r>
          </w:p>
        </w:tc>
      </w:tr>
      <w:tr>
        <w:trPr>
          <w:trHeight w:val="55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работоспособности приборов и инструментов, используемых при проведении ТД  объекта.</w:t>
            </w:r>
          </w:p>
        </w:tc>
      </w:tr>
      <w:tr>
        <w:trPr>
          <w:trHeight w:val="544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расходных материалов, средств для зачистки и обезжиривания зон измерений.</w:t>
            </w:r>
          </w:p>
        </w:tc>
      </w:tr>
      <w:tr>
        <w:trPr>
          <w:trHeight w:val="520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обращения с инструментами и средствами измерений.</w:t>
            </w:r>
          </w:p>
        </w:tc>
      </w:tr>
      <w:tr>
        <w:trPr>
          <w:trHeight w:val="33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соответствующие средства измерений, инструменты, приборы для конкретных видов диагностики.</w:t>
            </w:r>
          </w:p>
        </w:tc>
      </w:tr>
      <w:tr>
        <w:trPr>
          <w:trHeight w:val="51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восстанавливать, регулировать, настраивать приборы, инструменты и другие средства измерений в процессе технического диагностирования.</w:t>
            </w:r>
          </w:p>
        </w:tc>
      </w:tr>
      <w:tr>
        <w:trPr>
          <w:trHeight w:val="51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снять показания с приборов и средств измерений.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порядок поверок приборов, инструментов и других средств измерения, используемых при диагностике ГПМ.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организациии проведения визуального контроля.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методов и средств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теоретической механики и сопромата применительно к ГПМ.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Перспективные способы и средства технического диагностирования.</w:t>
            </w:r>
          </w:p>
        </w:tc>
      </w:tr>
      <w:tr>
        <w:trPr>
          <w:trHeight w:val="20" w:hRule="atLeast"/>
        </w:trPr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средства расшифровки полученных данных с приборов измерений.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диагностике импортной техники использовать средства и инструменты, рекомендованные в Руководствах по эксплуатации изготовителя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Работоспособность приборов, инструментов и средств измерений, не требующих поверок, проверить перед применением на аналогах ГПМ (акт проверки).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3.1.5.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1"/>
        <w:gridCol w:w="4384"/>
        <w:gridCol w:w="659"/>
        <w:gridCol w:w="937"/>
        <w:gridCol w:w="1585"/>
        <w:gridCol w:w="1208"/>
      </w:tblGrid>
      <w:tr>
        <w:trPr>
          <w:trHeight w:val="440" w:hRule="atLeast"/>
        </w:trPr>
        <w:tc>
          <w:tcPr>
            <w:tcW w:w="1431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группы специалистов для технического диагностирования объекта, оформление допуска к процессу диагностирования</w:t>
            </w:r>
          </w:p>
        </w:tc>
        <w:tc>
          <w:tcPr>
            <w:tcW w:w="6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A/05.7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5"/>
        <w:gridCol w:w="1085"/>
        <w:gridCol w:w="712"/>
        <w:gridCol w:w="2849"/>
        <w:gridCol w:w="1078"/>
        <w:gridCol w:w="2375"/>
      </w:tblGrid>
      <w:tr>
        <w:trPr/>
        <w:tc>
          <w:tcPr>
            <w:tcW w:w="2105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05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7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5"/>
        <w:gridCol w:w="7739"/>
      </w:tblGrid>
      <w:tr>
        <w:trPr>
          <w:trHeight w:val="530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результаты осмотра ГПМ, определить виды и зоны диагностирования для подбора специалистов.</w:t>
            </w:r>
          </w:p>
        </w:tc>
      </w:tr>
      <w:tr>
        <w:trPr>
          <w:trHeight w:val="53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состав групп специалистов по видам их специализаций в соответствии с конкретными задачами диагностирования объекта.</w:t>
            </w:r>
          </w:p>
        </w:tc>
      </w:tr>
      <w:tr>
        <w:trPr>
          <w:trHeight w:val="30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подготовку и обучение (при необходимости) специалистов с учетом специфики объекта.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 знаний и навыков специалистов перед началом диагностирования (при необходимости).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руководителя группы, определив его права и обязанности.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наличие квалификационных удостоверений и медицинских документов у специалистов.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приказ о составе групп и получить допуск группы к объекту диагностирования.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график диагностики объекта с указанием исполнителей.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порядок передачи инструмента, приборов и других средств руководителю группы по диагностированию и исполнителям.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инструктаж по технике безопасности с учетом специфики ГПМ и условий эксплуатации.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привлечение специалистов других организаций для исполнения конкретных специальных видов работ (при необходимости).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четкую подачу отчетности от исполнителей руководителю группы.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процесс ТД.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координацию действий членов группы ТД.</w:t>
            </w:r>
          </w:p>
        </w:tc>
      </w:tr>
      <w:tr>
        <w:trPr>
          <w:trHeight w:val="54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 обобщать результаты обследования, проверок и измерений.</w:t>
            </w:r>
          </w:p>
        </w:tc>
      </w:tr>
      <w:tr>
        <w:trPr>
          <w:trHeight w:val="57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работе нормативную, техническую и методическую документацию.</w:t>
            </w:r>
          </w:p>
        </w:tc>
      </w:tr>
      <w:tr>
        <w:trPr>
          <w:trHeight w:val="53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документыпо результатам, полученным в процессе освидетельствования,обследования, проверок и измерений.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способы проведения работ по освидетельствованию, обследованию, проверкам и измерениям подъемных сооружений.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и Правил проведения проверок и измерений частей и узлов подъемных сооружений.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Требований к оформлению отчетной документации.</w:t>
            </w:r>
          </w:p>
        </w:tc>
      </w:tr>
      <w:tr>
        <w:trPr>
          <w:trHeight w:val="524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комплекта документов по итогам технического освидетельствования.</w:t>
            </w:r>
          </w:p>
        </w:tc>
      </w:tr>
      <w:tr>
        <w:trPr>
          <w:trHeight w:val="524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Требований к квалификации специалистов.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 и рекомендации по составлению технических текстов, схем, рисунков.</w:t>
            </w:r>
          </w:p>
        </w:tc>
      </w:tr>
      <w:tr>
        <w:trPr>
          <w:trHeight w:val="20" w:hRule="atLeast"/>
        </w:trPr>
        <w:tc>
          <w:tcPr>
            <w:tcW w:w="246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труда.</w:t>
            </w:r>
          </w:p>
        </w:tc>
      </w:tr>
      <w:tr>
        <w:trPr>
          <w:trHeight w:val="20" w:hRule="atLeast"/>
        </w:trPr>
        <w:tc>
          <w:tcPr>
            <w:tcW w:w="2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7"/>
        <w:rPr>
          <w:b/>
          <w:b/>
          <w:sz w:val="28"/>
        </w:rPr>
      </w:pPr>
      <w:bookmarkStart w:id="0" w:name="_Toc473203792"/>
      <w:r>
        <w:rPr/>
        <w:t>3.2. Обобщенная трудовая функция</w:t>
      </w:r>
      <w:bookmarkEnd w:id="0"/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1"/>
        <w:gridCol w:w="5129"/>
        <w:gridCol w:w="668"/>
        <w:gridCol w:w="806"/>
        <w:gridCol w:w="1644"/>
        <w:gridCol w:w="526"/>
      </w:tblGrid>
      <w:tr>
        <w:trPr/>
        <w:tc>
          <w:tcPr>
            <w:tcW w:w="1431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5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процесса технического диагностирования объектов (общие положения).</w:t>
            </w:r>
          </w:p>
        </w:tc>
        <w:tc>
          <w:tcPr>
            <w:tcW w:w="6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4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1"/>
        <w:gridCol w:w="1086"/>
        <w:gridCol w:w="669"/>
        <w:gridCol w:w="2217"/>
        <w:gridCol w:w="1075"/>
        <w:gridCol w:w="2856"/>
      </w:tblGrid>
      <w:tr>
        <w:trPr/>
        <w:tc>
          <w:tcPr>
            <w:tcW w:w="2301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обобщенной трудовой функции</w:t>
            </w: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301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55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85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2"/>
        <w:gridCol w:w="7462"/>
      </w:tblGrid>
      <w:tr>
        <w:trPr/>
        <w:tc>
          <w:tcPr>
            <w:tcW w:w="27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техническому диагностированию грузоподъемных машин (ГПМ) всех видов.</w:t>
            </w:r>
          </w:p>
        </w:tc>
      </w:tr>
      <w:tr>
        <w:trPr/>
        <w:tc>
          <w:tcPr>
            <w:tcW w:w="274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техническому диагностированию грузоподъемных машин конкретного вида (мостовых, башенных, портальных и других видов кранов) ГПМ</w:t>
            </w:r>
          </w:p>
        </w:tc>
      </w:tr>
      <w:tr>
        <w:trPr/>
        <w:tc>
          <w:tcPr>
            <w:tcW w:w="274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техническому диагностированию конкретного оборудования грузоподъемных машин (механического, электро-, гидро- и другого оборудования, приборов безопасности, систем управления и т. п.)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21"/>
        <w:gridCol w:w="7483"/>
      </w:tblGrid>
      <w:tr>
        <w:trPr>
          <w:trHeight w:val="20" w:hRule="atLeast"/>
        </w:trPr>
        <w:tc>
          <w:tcPr>
            <w:tcW w:w="2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специалитет, магистратура по виду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по программе «Техническая диагностика грузоподъемных машин (ПС)»</w:t>
            </w:r>
          </w:p>
        </w:tc>
      </w:tr>
      <w:tr>
        <w:trPr>
          <w:trHeight w:val="20" w:hRule="atLeast"/>
        </w:trPr>
        <w:tc>
          <w:tcPr>
            <w:tcW w:w="2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специалиста по технической диагностике грузоподъемных машин всех видов не менее 3 лет в качестве эксперта ПБ по ПС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не менее 5 лет в качестве специалиста, ответственного за исправное содержание или надзор ГПМ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специалиста по техническому диагностированию конкретных видов ГПМ не менее 3 лет с данными конкретными объектами или оборудованием.</w:t>
            </w:r>
          </w:p>
        </w:tc>
      </w:tr>
      <w:tr>
        <w:trPr>
          <w:trHeight w:val="1994" w:hRule="atLeast"/>
        </w:trPr>
        <w:tc>
          <w:tcPr>
            <w:tcW w:w="2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удостоверения о группе по электробезопасности не ниже III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  <w:p>
            <w:pPr>
              <w:pStyle w:val="PTextStyle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допуска к выполнению обязанностей устанавливаются в соответствии с требованиями законодательства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>
        <w:trPr>
          <w:trHeight w:val="20" w:hRule="atLeast"/>
        </w:trPr>
        <w:tc>
          <w:tcPr>
            <w:tcW w:w="2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9"/>
        <w:gridCol w:w="1496"/>
        <w:gridCol w:w="5990"/>
      </w:tblGrid>
      <w:tr>
        <w:trPr>
          <w:trHeight w:val="20" w:hRule="atLeast"/>
        </w:trPr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специальности.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>
        <w:trPr>
          <w:trHeight w:val="268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Инженеры-механики</w:t>
            </w:r>
          </w:p>
        </w:tc>
      </w:tr>
      <w:tr>
        <w:trPr>
          <w:trHeight w:val="55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Специалисты в области техники не входящие в другие группы</w:t>
            </w:r>
          </w:p>
        </w:tc>
      </w:tr>
      <w:tr>
        <w:trPr>
          <w:trHeight w:val="620" w:hRule="atLeast"/>
        </w:trPr>
        <w:tc>
          <w:tcPr>
            <w:tcW w:w="2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оценке соответствия подъемных сооружений требованиям безопасности</w:t>
            </w:r>
          </w:p>
        </w:tc>
      </w:tr>
      <w:tr>
        <w:trPr>
          <w:trHeight w:val="58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оценке соответствия подъемных сооружений требованиям безопасности</w:t>
            </w:r>
          </w:p>
        </w:tc>
      </w:tr>
      <w:tr>
        <w:trPr>
          <w:trHeight w:val="490" w:hRule="atLeast"/>
        </w:trPr>
        <w:tc>
          <w:tcPr>
            <w:tcW w:w="2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>
        <w:trPr>
          <w:trHeight w:val="48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>
        <w:trPr>
          <w:trHeight w:val="39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>
        <w:trPr>
          <w:trHeight w:val="39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2.27.04.01</w:t>
            </w:r>
          </w:p>
        </w:tc>
        <w:tc>
          <w:tcPr>
            <w:tcW w:w="599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3.2.1.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1"/>
        <w:gridCol w:w="4777"/>
        <w:gridCol w:w="636"/>
        <w:gridCol w:w="845"/>
        <w:gridCol w:w="1740"/>
        <w:gridCol w:w="775"/>
      </w:tblGrid>
      <w:tr>
        <w:trPr/>
        <w:tc>
          <w:tcPr>
            <w:tcW w:w="1431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места проведения работ и объекта к процессу диагностирования</w:t>
            </w:r>
          </w:p>
        </w:tc>
        <w:tc>
          <w:tcPr>
            <w:tcW w:w="6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5"/>
        <w:gridCol w:w="1085"/>
        <w:gridCol w:w="712"/>
        <w:gridCol w:w="2849"/>
        <w:gridCol w:w="1078"/>
        <w:gridCol w:w="2375"/>
      </w:tblGrid>
      <w:tr>
        <w:trPr/>
        <w:tc>
          <w:tcPr>
            <w:tcW w:w="2105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05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7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5"/>
        <w:gridCol w:w="7649"/>
      </w:tblGrid>
      <w:tr>
        <w:trPr>
          <w:trHeight w:val="20" w:hRule="atLeast"/>
        </w:trPr>
        <w:tc>
          <w:tcPr>
            <w:tcW w:w="25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(подготовка) места проведения технического диагностирования ГПМ (ПС) с учетом проведения испытаний.</w:t>
            </w:r>
          </w:p>
        </w:tc>
      </w:tr>
      <w:tr>
        <w:trPr>
          <w:trHeight w:val="20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технического состояния токоподвода и заземления в зоне установки.</w:t>
            </w:r>
          </w:p>
        </w:tc>
      </w:tr>
      <w:tr>
        <w:trPr>
          <w:trHeight w:val="20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обследование крановых путей в зоне установки и испытаний объекта (при необходимости).</w:t>
            </w:r>
          </w:p>
        </w:tc>
      </w:tr>
      <w:tr>
        <w:trPr>
          <w:trHeight w:val="20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испытательных грузов, их маркировка.</w:t>
            </w:r>
          </w:p>
        </w:tc>
      </w:tr>
      <w:tr>
        <w:trPr>
          <w:trHeight w:val="20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и технического состояния строп, грузозахватных приспособлений и т. п.</w:t>
            </w:r>
          </w:p>
        </w:tc>
      </w:tr>
      <w:tr>
        <w:trPr>
          <w:trHeight w:val="266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ограждения, вывешивание предупредительных знаков в зоне установки объекта.</w:t>
            </w:r>
          </w:p>
        </w:tc>
      </w:tr>
      <w:tr>
        <w:trPr>
          <w:trHeight w:val="520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соответствующих устройств, оснастки и средств безопасности при работе на высоте, в зонах сложной доступности.</w:t>
            </w:r>
          </w:p>
        </w:tc>
      </w:tr>
      <w:tr>
        <w:trPr>
          <w:trHeight w:val="280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 владельцем объекта сроков предоставления объекта для технического диагностирования. Корректировка программ и объемов работ. Получение допуска на объект.</w:t>
            </w:r>
          </w:p>
        </w:tc>
      </w:tr>
      <w:tr>
        <w:trPr>
          <w:trHeight w:val="560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зоны установки, оборудования и базовой конструкции машины.</w:t>
            </w:r>
          </w:p>
        </w:tc>
      </w:tr>
      <w:tr>
        <w:trPr>
          <w:trHeight w:val="560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аппаратуры, систем связи и приборов диагностики.</w:t>
            </w:r>
          </w:p>
        </w:tc>
      </w:tr>
      <w:tr>
        <w:trPr>
          <w:trHeight w:val="560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системы питания и заземления.</w:t>
            </w:r>
          </w:p>
        </w:tc>
      </w:tr>
      <w:tr>
        <w:trPr>
          <w:trHeight w:val="20" w:hRule="atLeast"/>
        </w:trPr>
        <w:tc>
          <w:tcPr>
            <w:tcW w:w="25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48"/>
                <w:sz w:val="24"/>
                <w:szCs w:val="24"/>
              </w:rPr>
              <w:t>Организовать работу сотрудников, ответственных за безопасную эксплуатацию объекта.</w:t>
            </w:r>
          </w:p>
        </w:tc>
      </w:tr>
      <w:tr>
        <w:trPr>
          <w:trHeight w:val="20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48"/>
                <w:sz w:val="24"/>
                <w:szCs w:val="24"/>
              </w:rPr>
              <w:t>Использовать знания в области технического диагностирования.</w:t>
            </w:r>
          </w:p>
        </w:tc>
      </w:tr>
      <w:tr>
        <w:trPr>
          <w:trHeight w:val="661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рекомендации НТД, программы технического диагностирования.</w:t>
            </w:r>
          </w:p>
        </w:tc>
      </w:tr>
      <w:tr>
        <w:trPr>
          <w:trHeight w:val="557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грузы для испытаний объекта.</w:t>
            </w:r>
          </w:p>
        </w:tc>
      </w:tr>
      <w:tr>
        <w:trPr>
          <w:trHeight w:val="551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испытания отдельных видов оборудования ГПМ.</w:t>
            </w:r>
          </w:p>
        </w:tc>
      </w:tr>
      <w:tr>
        <w:trPr>
          <w:trHeight w:val="528" w:hRule="atLeast"/>
        </w:trPr>
        <w:tc>
          <w:tcPr>
            <w:tcW w:w="25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конструкции, технических характеристик, систем управления и безопасности ГПМ.</w:t>
            </w:r>
          </w:p>
        </w:tc>
      </w:tr>
      <w:tr>
        <w:trPr>
          <w:trHeight w:val="20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ФНП по безопасному ведению испытаний ГПМ и оборудования.</w:t>
            </w:r>
          </w:p>
        </w:tc>
      </w:tr>
      <w:tr>
        <w:trPr>
          <w:trHeight w:val="553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 технического диагностирования.</w:t>
            </w:r>
          </w:p>
        </w:tc>
      </w:tr>
      <w:tr>
        <w:trPr>
          <w:trHeight w:val="20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электро- и пожаробезопасности.</w:t>
            </w:r>
          </w:p>
        </w:tc>
      </w:tr>
      <w:tr>
        <w:trPr>
          <w:trHeight w:val="20" w:hRule="atLeast"/>
        </w:trPr>
        <w:tc>
          <w:tcPr>
            <w:tcW w:w="2555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подкрановым путям.</w:t>
            </w:r>
          </w:p>
        </w:tc>
      </w:tr>
      <w:tr>
        <w:trPr>
          <w:trHeight w:val="20" w:hRule="atLeast"/>
        </w:trPr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3.2.2.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1"/>
        <w:gridCol w:w="5642"/>
        <w:gridCol w:w="540"/>
        <w:gridCol w:w="845"/>
        <w:gridCol w:w="1418"/>
        <w:gridCol w:w="328"/>
      </w:tblGrid>
      <w:tr>
        <w:trPr/>
        <w:tc>
          <w:tcPr>
            <w:tcW w:w="1431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5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диагностирование базовых (несущих) металлоконструкций объекта и их элементов</w:t>
            </w:r>
          </w:p>
        </w:tc>
        <w:tc>
          <w:tcPr>
            <w:tcW w:w="5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B/02.7</w:t>
            </w:r>
          </w:p>
        </w:tc>
        <w:tc>
          <w:tcPr>
            <w:tcW w:w="141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36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1"/>
        <w:gridCol w:w="1087"/>
        <w:gridCol w:w="760"/>
        <w:gridCol w:w="2511"/>
        <w:gridCol w:w="1076"/>
        <w:gridCol w:w="2619"/>
      </w:tblGrid>
      <w:tr>
        <w:trPr/>
        <w:tc>
          <w:tcPr>
            <w:tcW w:w="2151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51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47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51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6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619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8"/>
        <w:gridCol w:w="7786"/>
      </w:tblGrid>
      <w:tr>
        <w:trPr>
          <w:trHeight w:val="20" w:hRule="atLeast"/>
        </w:trPr>
        <w:tc>
          <w:tcPr>
            <w:tcW w:w="24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результатов осмотра объекта.</w:t>
            </w:r>
          </w:p>
        </w:tc>
      </w:tr>
      <w:tr>
        <w:trPr>
          <w:trHeight w:val="50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технического освидетельствования и ремонта базовых конструкций.</w:t>
            </w:r>
          </w:p>
        </w:tc>
      </w:tr>
      <w:tr>
        <w:trPr>
          <w:trHeight w:val="54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зоны деформаций, трещинообразований, поврежденных коррозией и находящихся под воздействием агрессивных сред и т. п.</w:t>
            </w:r>
          </w:p>
        </w:tc>
      </w:tr>
      <w:tr>
        <w:trPr>
          <w:trHeight w:val="384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зоны к диагностированию.</w:t>
            </w:r>
          </w:p>
        </w:tc>
      </w:tr>
      <w:tr>
        <w:trPr>
          <w:trHeight w:val="54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процесса диагностирования.</w:t>
            </w:r>
          </w:p>
        </w:tc>
      </w:tr>
      <w:tr>
        <w:trPr>
          <w:trHeight w:val="6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 использование методов и средств неразрушающего контроля элементов конструкций.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замеров геометрических параметров конструкции в целом и ее элементов (при необходимости).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технического состояния сварных, болтовых, клепанных и других соединений элементов металлоконструкций.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степени коррозии несущих элементов конструкции. Зоны коррозии нанести на план конструкции.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измерения остаточных деформаций балок, стрел и отдельных поврежденных элементов.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проб металла в зонах, гарантирующих  сохранение прочностных свойств конструкции, для установления фактической марки металла (при необходимости).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 данных замеров в ведомости дефектов (Акте технического диагностирования) и т. п.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Сопоставить полученные результаты замеров с критериями эксплуатационной и нормативно-технической документацией.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статические испытания ГПМ с проверкой остаточной деформации металлоконструкции крана.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динамические испытания ГПМ с проверкой работоспособности узлов крепления секций и оборудования.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испытания на устойчивость (при необходимости).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Ведомость дефектов металлоконструкции объекта (предварительное) до проведения испытаний ГПМ.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tyle241"/>
              <w:widowControl w:val="false"/>
              <w:spacing w:lineRule="auto" w:line="240"/>
              <w:rPr>
                <w:b/>
                <w:b/>
                <w:sz w:val="28"/>
              </w:rPr>
            </w:pPr>
            <w:r>
              <w:rPr/>
              <w:t>Владеть методами и приемами использования средств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tyle241"/>
              <w:widowControl w:val="false"/>
              <w:spacing w:lineRule="auto" w:line="240"/>
              <w:rPr>
                <w:b/>
                <w:b/>
                <w:sz w:val="28"/>
              </w:rPr>
            </w:pPr>
            <w:r>
              <w:rPr/>
              <w:t>Подготавливать места (зоны) диагностирования.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tyle241"/>
              <w:widowControl w:val="false"/>
              <w:spacing w:lineRule="auto" w:line="240"/>
              <w:rPr>
                <w:b/>
                <w:b/>
                <w:sz w:val="28"/>
              </w:rPr>
            </w:pPr>
            <w:r>
              <w:rPr/>
              <w:t>Определять зоны отбора проб металла.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tyle241"/>
              <w:widowControl w:val="false"/>
              <w:spacing w:lineRule="auto" w:line="240"/>
              <w:rPr>
                <w:b/>
                <w:b/>
                <w:sz w:val="28"/>
              </w:rPr>
            </w:pPr>
            <w:r>
              <w:rPr/>
              <w:t>Оценить качество сварочных, болтовых, клепанных и других соединений.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tyle241"/>
              <w:widowControl w:val="false"/>
              <w:spacing w:lineRule="auto" w:line="240"/>
              <w:rPr>
                <w:b/>
                <w:b/>
                <w:sz w:val="28"/>
              </w:rPr>
            </w:pPr>
            <w:r>
              <w:rPr/>
              <w:t>Произвести геодезические съемки конструкций, замеры геометрии элементов.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tyle241"/>
              <w:widowControl w:val="false"/>
              <w:spacing w:lineRule="auto" w:line="240"/>
              <w:rPr>
                <w:b/>
                <w:b/>
                <w:sz w:val="28"/>
              </w:rPr>
            </w:pPr>
            <w:r>
              <w:rPr/>
              <w:t>Оценить качество ремонтных работ металлоконструкции.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tyle241"/>
              <w:widowControl w:val="false"/>
              <w:spacing w:lineRule="auto" w:line="240"/>
              <w:rPr>
                <w:b/>
                <w:b/>
                <w:sz w:val="28"/>
              </w:rPr>
            </w:pPr>
            <w:r>
              <w:rPr/>
              <w:t>Пользоваться приборами, инструментами, средствами диагностирования.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tyle241"/>
              <w:widowControl w:val="false"/>
              <w:spacing w:lineRule="auto" w:line="240"/>
              <w:rPr>
                <w:b/>
                <w:b/>
                <w:sz w:val="28"/>
              </w:rPr>
            </w:pPr>
            <w:r>
              <w:rPr/>
              <w:t>Анализировать результаты технического диагностирования.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Style241"/>
              <w:widowControl w:val="false"/>
              <w:spacing w:lineRule="auto" w:line="240"/>
              <w:rPr>
                <w:b/>
                <w:b/>
                <w:sz w:val="28"/>
              </w:rPr>
            </w:pPr>
            <w:r>
              <w:rPr/>
              <w:t>Планировать мероприятия по устранению дефектов с целью восстановления работоспособности ГПМ.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металловедения, сопромата и закономерности деформаций конструкций.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ГПМ, характер нагрузок на элементы и конструкцию объекта в целом.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средства неразрушающего контроля, условия их использования.</w:t>
            </w:r>
          </w:p>
        </w:tc>
      </w:tr>
      <w:tr>
        <w:trPr>
          <w:trHeight w:val="20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геодезических измерений и принципы действия приборов измерения.</w:t>
            </w:r>
          </w:p>
        </w:tc>
      </w:tr>
      <w:tr>
        <w:trPr>
          <w:trHeight w:val="217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отчетной документации.</w:t>
            </w:r>
          </w:p>
        </w:tc>
      </w:tr>
      <w:tr>
        <w:trPr>
          <w:trHeight w:val="217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НТД, критерии основных показателей работоспособности металлоконструкций.</w:t>
            </w:r>
          </w:p>
        </w:tc>
      </w:tr>
      <w:tr>
        <w:trPr>
          <w:trHeight w:val="217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 сварных, болтовых, клепанных и шарнирных соединений, браковочные показатели.</w:t>
            </w:r>
          </w:p>
        </w:tc>
      </w:tr>
      <w:tr>
        <w:trPr>
          <w:trHeight w:val="217" w:hRule="atLeast"/>
        </w:trPr>
        <w:tc>
          <w:tcPr>
            <w:tcW w:w="24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ведения технической диагностики ГПМ (ПС).</w:t>
            </w:r>
          </w:p>
        </w:tc>
      </w:tr>
      <w:tr>
        <w:trPr>
          <w:trHeight w:val="20" w:hRule="atLeast"/>
        </w:trPr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работать на высоте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спец.одежды и средств защиты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Знания и навыки по оказанию первой медицинской помощи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3.2.3.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1"/>
        <w:gridCol w:w="5202"/>
        <w:gridCol w:w="630"/>
        <w:gridCol w:w="895"/>
        <w:gridCol w:w="1418"/>
        <w:gridCol w:w="628"/>
      </w:tblGrid>
      <w:tr>
        <w:trPr>
          <w:trHeight w:val="278" w:hRule="atLeast"/>
        </w:trPr>
        <w:tc>
          <w:tcPr>
            <w:tcW w:w="1431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5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диагностика оборудования ГПМ (механического, гидро-, электро-, пневмо-)</w:t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B/03.7</w:t>
            </w:r>
          </w:p>
        </w:tc>
        <w:tc>
          <w:tcPr>
            <w:tcW w:w="141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1"/>
        <w:gridCol w:w="1092"/>
        <w:gridCol w:w="438"/>
        <w:gridCol w:w="1943"/>
        <w:gridCol w:w="1245"/>
        <w:gridCol w:w="3205"/>
      </w:tblGrid>
      <w:tr>
        <w:trPr>
          <w:trHeight w:val="399" w:hRule="atLeast"/>
        </w:trPr>
        <w:tc>
          <w:tcPr>
            <w:tcW w:w="2281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1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3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>
          <w:trHeight w:val="399" w:hRule="atLeast"/>
        </w:trPr>
        <w:tc>
          <w:tcPr>
            <w:tcW w:w="2281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9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2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320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96"/>
        <w:gridCol w:w="7608"/>
      </w:tblGrid>
      <w:tr>
        <w:trPr>
          <w:trHeight w:val="20" w:hRule="atLeast"/>
        </w:trPr>
        <w:tc>
          <w:tcPr>
            <w:tcW w:w="259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фактической компоновки оборудования с проектной документацией.</w:t>
            </w:r>
          </w:p>
        </w:tc>
      </w:tr>
      <w:tr>
        <w:trPr>
          <w:trHeight w:val="33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технических данных оборудования с паспортными характеристиками.</w:t>
            </w:r>
          </w:p>
        </w:tc>
      </w:tr>
      <w:tr>
        <w:trPr>
          <w:trHeight w:val="5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причин ударов, скрежета и других звуков в процессе работы оборудования.</w:t>
            </w:r>
          </w:p>
        </w:tc>
      </w:tr>
      <w:tr>
        <w:trPr>
          <w:trHeight w:val="53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Разборка узлов с признаками нарушения требований НТД и работоспособности объекта.</w:t>
            </w:r>
          </w:p>
        </w:tc>
      </w:tr>
      <w:tr>
        <w:trPr>
          <w:trHeight w:val="798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на наличие износа (шарнирных, зубчатых, винтовых и других контактных соединений). Замер износа. </w:t>
            </w:r>
          </w:p>
        </w:tc>
      </w:tr>
      <w:tr>
        <w:trPr>
          <w:trHeight w:val="457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качества болтовых соединений, крепежа узлов и механизмов.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люфтов  в шпоночных соединениях.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общего технического состояния оборудования и необходимости проведения измерений.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узлов, освещений и механизмов в целом в пуско-тормозных режимах работы ГПМ.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зон нарушения покраски, масляных подтеков, ржавления коррозии. Замеры отслоений, глубины проникновения коррозии.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технического состояния люков, ограждений, лестниц на площадках и в зонах установки оборудования.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тормозов, накладок, пружин. Замеры отхода колодок от шкива, проверка площади контакта колодок со шкивом.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муфт,  трансмиссионных валов и открытых передач.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барабанов. Замеры геометрии барабанной  нарезки и зон крепления канатов.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смазки в узлах и соединениях оборудования, и соответствие марок смазочных материалов паспортным данным ГПМ.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Замеры геометрических параметров, установки крановых колес. Оценка износа реборд  и катковой поверхности колес. Сверка материалов изготовления колес при необходимости с паспортными данными.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электро, -гидро,-пневмо- оборудования ГПМ (электродвигателей, насосов, компрессоров, панелей управления, частотных преобразователей, резисторов, тормозных электромагнитов или гидрототолкателей, кабелей, проводов, систем радиоуправления, пультов управления, элементов заземления и другого комплектующего оборудования) паспортным данным ГПМ.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целостности корпусов, клеммных коробок, зон крепления механической и другого гидро. -электро-, пневмо-, оборудования.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технического состояния щеток, коллекторов, контактных реле, пускателей, приборов и аппаратуры управления.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установки и подключения к питающей сети в соответствии с паспортной документацией оборудования и систем управления.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системы заземления  на соответствие требованиям ПЭУ и НТД.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замеров сопротивления изоляции кабелей  и цепей заземления по растеканию тока.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подключения и работоспособности сигнализации , освещения и отопления, аппаратуры и приборов управления ГПМ.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элекро, гидро,- пневмо,- оборудования на холостом ходу.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технического состояния пусковой и регулирующей аппаратуры.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и соответствия  паспортной документации ГПМ: предохранителей, автоматических выключателей, контрактов, защитных панелей, реле, пускателей и т.п.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цепей управления ( при выключенных силовых цепях).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пробный пуск каждого механизма (реверс, динамика скорости до максимума) ГМП.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результатов измерений с критериями НТД.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отчетной документации по диагностике механического, гидро-элекро-пневмо- оборудования. (предварительно) до проведения испытаний ГПМ с требованиями НТД и Руководство по эксплуатации.</w:t>
            </w:r>
          </w:p>
        </w:tc>
      </w:tr>
      <w:tr>
        <w:trPr>
          <w:trHeight w:val="560" w:hRule="atLeast"/>
        </w:trPr>
        <w:tc>
          <w:tcPr>
            <w:tcW w:w="259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методами и средствами неразрушающего контроля.</w:t>
            </w:r>
          </w:p>
        </w:tc>
      </w:tr>
      <w:tr>
        <w:trPr>
          <w:trHeight w:val="26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визуально-измерительный  контроль оборудования ГПМ.</w:t>
            </w:r>
          </w:p>
        </w:tc>
      </w:tr>
      <w:tr>
        <w:trPr>
          <w:trHeight w:val="26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инструментами и приборами в процессе технического диагностирования.</w:t>
            </w:r>
          </w:p>
        </w:tc>
      </w:tr>
      <w:tr>
        <w:trPr>
          <w:trHeight w:val="26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результаты замеров и осмотра.</w:t>
            </w:r>
          </w:p>
        </w:tc>
      </w:tr>
      <w:tr>
        <w:trPr>
          <w:trHeight w:val="26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Разобрать и собрать узлы и механизмы осмотра ГПМ в условиях эксплуатации объекта.</w:t>
            </w:r>
          </w:p>
        </w:tc>
      </w:tr>
      <w:tr>
        <w:trPr>
          <w:trHeight w:val="26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замеры люфтов , зон износа, геометрии деталей сборочных едениц, сопротивление изоляции проводов и т.д.</w:t>
            </w:r>
          </w:p>
        </w:tc>
      </w:tr>
      <w:tr>
        <w:trPr>
          <w:trHeight w:val="26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проб рабочей жидкости  для оценки загрязненности  ее и соответствия  сертификации; образцы металла для лабораторных исследований.</w:t>
            </w:r>
          </w:p>
        </w:tc>
      </w:tr>
      <w:tr>
        <w:trPr>
          <w:trHeight w:val="26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техническое состояние гидро,-пневмо,- оборудования на соответствие НТД.</w:t>
            </w:r>
          </w:p>
        </w:tc>
      </w:tr>
      <w:tr>
        <w:trPr>
          <w:trHeight w:val="26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пробные испытания на работоспособность оборудования.</w:t>
            </w:r>
          </w:p>
        </w:tc>
      </w:tr>
      <w:tr>
        <w:trPr>
          <w:trHeight w:val="26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приборами и средствами измерения.</w:t>
            </w:r>
          </w:p>
        </w:tc>
      </w:tr>
      <w:tr>
        <w:trPr>
          <w:trHeight w:val="26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результаты и сопоставлять их с критериями НТД эксплуатационной документации.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неразрушающего контроля.</w:t>
            </w:r>
          </w:p>
        </w:tc>
      </w:tr>
      <w:tr>
        <w:trPr>
          <w:trHeight w:val="56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теории, принципов действия и применения электро,-гидро,-пневмо, и иных видов техники.</w:t>
            </w:r>
          </w:p>
        </w:tc>
      </w:tr>
      <w:tr>
        <w:trPr>
          <w:trHeight w:val="26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действия и управления ГПМ.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НТД, методические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проведению технической диагностики оборудования ГПМ.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(электро,- гидро,- пневмо, -пожаро, - пром.).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оборудования разных типов ГПМ.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промышленной безопасности к эксплуатации ГПМ.</w:t>
            </w:r>
          </w:p>
        </w:tc>
      </w:tr>
      <w:tr>
        <w:trPr>
          <w:trHeight w:val="20" w:hRule="atLeast"/>
        </w:trPr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охраны труда, пожаро-электро-безопасности.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технической диагностике оборудования ГПМ, должны подтвердить свою квалификацию согласно ФЗ № 238 от 03.07.2016г.</w:t>
            </w:r>
          </w:p>
        </w:tc>
      </w:tr>
      <w:tr>
        <w:trPr>
          <w:trHeight w:val="20" w:hRule="atLeast"/>
        </w:trPr>
        <w:tc>
          <w:tcPr>
            <w:tcW w:w="25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работе на опасных производственных объектах должны иметь аттестацию по промышленной  безопасности.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3.2.4.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диагностирование приборов и систем безопасности, регистраторов параметров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В/04.7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и соответствия паспорту ГПМ состава и параметров приборов и систем безопасности.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осмотр приборов и систем безопасности.</w:t>
            </w:r>
          </w:p>
        </w:tc>
      </w:tr>
      <w:tr>
        <w:trPr>
          <w:trHeight w:val="53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Подтверждение наличия средств защиты(пломб) у регистраторов, ограничителей и указателей.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работоспособности: ограничителей грузового момента; концевых выключателей;  систем блокировки и защит.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и работоспособностисигнализаторов опасного напряжения, анемометров звуковой и световой сигнализации опасности, указателей грузоподъемности.</w:t>
            </w:r>
          </w:p>
        </w:tc>
      </w:tr>
      <w:tr>
        <w:trPr>
          <w:trHeight w:val="58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систем блокировки и различных защит, установленных на ГПМ.</w:t>
            </w:r>
          </w:p>
        </w:tc>
      </w:tr>
      <w:tr>
        <w:trPr>
          <w:trHeight w:val="58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установки приборов и систем безопасности.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Снять показания  приборов и регистраторов параметров.</w:t>
            </w:r>
          </w:p>
        </w:tc>
      </w:tr>
      <w:tr>
        <w:trPr>
          <w:trHeight w:val="50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Расшифровать полученные показатели. Обработка полученных данных.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работоспособность и правильность наладки систем безопасности и приборов.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регулировку, наладку или замену приборов, регистраторов, отдельных элементов (при необходимости).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устройства и принципов действия приборов к системе безопасности регистраторов параметра.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установке приборов и систем безопасности, регистраторов параметров на ГПМ.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подключения приборов безопасности.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и правила безопасности при эксплуатации и испытаниям  приборов и систем безопасности.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знаний и навыков по наладке и регулировки приборов безопасности.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3.2.5.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диагностирование полиспастных систем, грузозахватных органов, канатов, цепей, строп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В/05.7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полиспастных систем на соответствие  паспортным характеристикам ГПМ.</w:t>
            </w:r>
          </w:p>
        </w:tc>
      </w:tr>
      <w:tr>
        <w:trPr>
          <w:trHeight w:val="30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мест установки и проверка крепления блоков (звездочек).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запасовки каната (цепей) на соответствие паспортным данным.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 блоков (звездочек), шпоночных соединений, осей и крепежа.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перекосов в установке (звездочек), износов, трещин, люфтов в зонах посадки, крепежа и других отклонений в системе.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заделки концов канатов.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наличия (отсутствия) смазочных материалов в подшипниках, канатов, цепей.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степени износа зубьев звездочек и соответствие шага зубьев звездочек шагу цепи.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состояние каната, в зонах полиспаста и по всей длине. Замеры в зонах утонения, видимых обрывов проволочек и отсутствия смазки.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типа каната паспортным данным ГПМ.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крюковой подвески: на соответствие паспортным данным по комплектации, по грузоподъемности, по техническому состоянию, металлоконструкции. блоков, осей, связующих элементов, траверсы, крюка, стопорной планки, винтовой части крюка, наличие смазки.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Визуально-измерительный контроль крюка (кованого, пластинчатого, литого, одно или двухрогового) в соответствии с критериями ГОСТов на них и паспортными данными.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номенклатуры грузозахватных органов (стационарных и съемных), используемых ГПМ в соответствии с паспортными данными ГПМ.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металлоконструкции шарнирных соединений , грузозахватных органов (захватов, клещей, траверс и т.д.)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износа, трещин, деформаций, коррозий, грузозахватов разных видов.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ведомости дефектов.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технического состояния грейферов, включая механизм управления грейфера на соответствие требованиям паспорта грейфера и ГПМ Руководство по эксплуатации ГПМ.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испытания грейфера на его работоспособность (при необходимости) по программе.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технического состояния электромагнита , включая систему управления им, на соответствие паспортным данным электромагнита и ГПМ.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испытаний  работоспособности электромагнита (при необходимости) с учетом технических параметров ГПМ.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спрейдеров  и других автоматических грузозахватных приспособлений  (устройств) на соответствие требованиям, представленных в паспортах и паспортах ГПМ.</w:t>
            </w:r>
          </w:p>
        </w:tc>
      </w:tr>
      <w:tr>
        <w:trPr>
          <w:trHeight w:val="5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специальных программ для проведения технической диагностики грузозахватных органов, используемых на ГПМ в металлургическом, химическом,  взрывоопасном производствах с учетом специфики внешнего воздействия и технологии производства.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навыков пользования применения инструментации, приборами, средствами и приспособлениями, используемыми при технической диагностике ГПМ.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организовать процесс диагностики элементов и узлов ГПМ.</w:t>
            </w:r>
          </w:p>
        </w:tc>
      </w:tr>
      <w:tr>
        <w:trPr>
          <w:trHeight w:val="289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оптимальные методы и средства диагностирования.</w:t>
            </w:r>
          </w:p>
        </w:tc>
      </w:tr>
      <w:tr>
        <w:trPr>
          <w:trHeight w:val="289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результаты выполненных исследований и испытаний.</w:t>
            </w:r>
          </w:p>
        </w:tc>
      </w:tr>
      <w:tr>
        <w:trPr>
          <w:trHeight w:val="289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оптимальный по форме и содержанию отчет по результатам диагностирования.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 методических документов, ГОСТы по данному направлению.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принцип действия номенклатуры полиспастных систем, грузозахватных устройств, канатов, цепей, строи, используемые ГПМ.</w:t>
            </w:r>
          </w:p>
        </w:tc>
      </w:tr>
      <w:tr>
        <w:trPr>
          <w:trHeight w:val="153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испытаниям и дефектации канатов, цепей, строи, траверсов, блоков, грузозахватов и др.</w:t>
            </w:r>
          </w:p>
        </w:tc>
      </w:tr>
      <w:tr>
        <w:trPr>
          <w:trHeight w:val="153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ФНП по промышленной безопасности.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110"/>
        <w:jc w:val="center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3.2.6.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рельсовых крановых путей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В/06.7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комплектности и соответствия рельсового пути к проекту и требованиям эксплуатации ГПМ.</w:t>
            </w:r>
          </w:p>
        </w:tc>
      </w:tr>
      <w:tr>
        <w:trPr>
          <w:trHeight w:val="672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технического состояния рельсовых путей и путевого оборудования.</w:t>
            </w:r>
          </w:p>
        </w:tc>
      </w:tr>
      <w:tr>
        <w:trPr>
          <w:trHeight w:val="56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планово-высотной съемки рельсовых путей с оценкой отклонений и рихтовки.</w:t>
            </w:r>
          </w:p>
        </w:tc>
      </w:tr>
      <w:tr>
        <w:trPr>
          <w:trHeight w:val="407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износа рельсов, стыковых элементов и креплений.</w:t>
            </w:r>
          </w:p>
        </w:tc>
      </w:tr>
      <w:tr>
        <w:trPr>
          <w:trHeight w:val="26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наземных крановых путей- проверка верхнего и нижнего строения на соответствие проектной документации.</w:t>
            </w:r>
          </w:p>
        </w:tc>
      </w:tr>
      <w:tr>
        <w:trPr>
          <w:trHeight w:val="429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проверка заземления кранового пути (в зоне видимости).</w:t>
            </w:r>
          </w:p>
        </w:tc>
      </w:tr>
      <w:tr>
        <w:trPr>
          <w:trHeight w:val="429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тупиковых упоров, конечных выключателей, зон торможения.</w:t>
            </w:r>
          </w:p>
        </w:tc>
      </w:tr>
      <w:tr>
        <w:trPr>
          <w:trHeight w:val="429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результатов ТД рельсовых путей в виде планово-высотных схем, ведомости дефектов, предложений по рихтовке, путей.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геодезические съемки путей.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планово-высотные схемы расположения рельсовых путей.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соответствующие средства измерения и приспособления для замера износа рельсов, стыковых элементов, торцевых зазоров рельсов и деформаций тупиков.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рекомендации НТД по замеру просадки земляного полотна  под опорными элементами рельсов.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степень износа шпал, подкладных элементов под рельсами, боковых и опорных зон рельсов.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оптимальные способы рихтовки рельс и рекомендовать их владельцу ГПМ.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геодезическими приборами.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планово-высотных схем по результатам геодезических съемок.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характера нагружения рельсовых путей конкретного типа ГПМ.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НТД, ГОСТов по установке и эксплуатации рельсовых путей  для соответствующих типов ГПМ.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Номенклатуру рельсов путевого оборудования наземных и надземных крановых путей.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средства восстановления рельсовых путей. Оптимальные ремонтные технологии.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комплексному обследованию рельсовых (крановых) путей должен соответствовать по уровню квалификации специалисту по технической диагностике рельсовых (крановых путей) в соответствии с проф.стандартов. </w:t>
            </w:r>
          </w:p>
        </w:tc>
      </w:tr>
    </w:tbl>
    <w:p>
      <w:pPr>
        <w:pStyle w:val="110"/>
        <w:jc w:val="center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3.2.7.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испытаний статических, динамических на работоспособность, на устойчивость ГПМ (при необходимости)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В/07.7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84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Составление программы испытаний с учетом специфики конструкций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технологий использования ГПМ (ПС).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проверка технического состояния приборов и средств измерения для проведения испытаний подъемного сооружения.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Выбор места (зоны) установки подъемных сооружений для проведения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испытаний подъемного сооружения.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Проверка технического состояния зоны расположения подъемных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сооружений для проведения испытаний (прочности основания, уровня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мест ограничения, степени приближения подъемных сооружений 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другим объектам) на соответствие требованиям федеральных норм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правил в области промышленной безопасности.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Проведение планово-высотной съемки рельсовых путей в зоне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испытаний подъемных сооружений.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Подготовка испытательных грузов для планируемых видов испытаний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подъемных сооружений в соответствии с федеральными нормами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правилами в области безопасности.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Оценка соответствия перечня и комплектности установленных приборов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(систем) безопасности требованиям нормативных документов.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Проверка работоспособности тормозов и систем безопасности.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Организация обеспечения безопасности процесса проведения испытаний.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Проведение статических испытаний ГПМ (ПС)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соответствии с требованиями безопасности и НТД.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Анализ результатов статических испытаний.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Оформление акта испытаний с рекомендацией (запретом) проведения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последующих испытаний подъемных сооружений.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Проверка работоспособности механического, пневмо-, гидро-,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электрооборудования, систем управления в режиме «пуск- торможение».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Проведение динамических испытаний согласно программе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требованиям безопасности.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Анализ результатов динамических испытаний.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Оформление акта испытаний с заключением о возможности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эксплуатации подъемных сооружений.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Проведение испытаний на устойчивость подъемных сооружений (при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необходимости) в соответствии с программой испытаний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требованиями безопасности.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Планировать и составлять программу испытаний.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Организовать проведение испытаний с учетом специфики конструкций объекта и условий его эксплуатации.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Обеспечивать безопасность процесса проведения испытаний и безопасность персонала.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Проводить испытания с учетом специфики подъемных сооружений и условий их эксплуатации.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Анализировать результаты испытаний.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Принимать решения по результатам анализа.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Считывать, обрабатывать и оформлять информацию регистраторов параметров подъемных сооружений.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Использовать опыт работы с проектно-конструкторской, ремонтной и научно-исследовательской документацией.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Разрабатывать документации по дальнейшей эксплуатации подъемных сооружений.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Федеральные нормы и правила в области промышленной безопасности, в том числе «Правила безопасности опасных производственных объектов, на которых используются подъемные сооружения», «Правила проведения экспертизы промышленной безопасности».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Нормативная, техническая и методическая документация, стандарты по проведению оценки соответствия подъемных сооружений требованиям безопасности.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Федеральные нормы и правила «Правила проведения экспертизы промышленной безопасности».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Устройство, принцип действия, конструктивные особенности, характер нагружения элементов подъемных сооружений в ходе испытаний, допускаемые риски и возможные аварийные ситуации при испытаниях.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Теоретические знания в области подъемно-транспортных машин и оборудования, оценка риска и остаточного ресурса подъемных сооружений.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Методы диагностирования и испытаний подъемных сооружений, оборудования, приборов (систем) безопасности</w:t>
            </w:r>
            <w:r>
              <w:rPr>
                <w:sz w:val="24"/>
                <w:szCs w:val="24"/>
              </w:rPr>
              <w:t>. Основы неразрушающих методов контроля.</w:t>
            </w:r>
          </w:p>
        </w:tc>
      </w:tr>
      <w:tr>
        <w:trPr>
          <w:trHeight w:val="13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Основы гидравлики и устройства гидрооборудования.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13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Основы электро-и электронного оборудования подъемных сооружений.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13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Правила электро,- пожарной безопасности.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13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Style w:val="Fontstyle01"/>
              </w:rPr>
              <w:t>Правила по охране труда при выполнении работ на высоте.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Fontstyle01"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оценки соответствия подъемного сооружения, эксплуатирующего в составе опасного производственного объекта, требуется наличие аттестации на знание норм и правил по промышленной  безопасности в области подъемных сооружений.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не ниже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группы по электробезопасности напряжением 1000 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профессиональной квалификации «Эксперт по оценке соответствия подъемных сооружений требованиями безопасности» в комиссиях ЦОК 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объекта диагностирования (конструкций, технических параметров, принципа действия, приборов и систем управления и безопасности).</w:t>
            </w:r>
          </w:p>
        </w:tc>
      </w:tr>
    </w:tbl>
    <w:p>
      <w:pPr>
        <w:pStyle w:val="110"/>
        <w:jc w:val="center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110"/>
        <w:jc w:val="center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3.3. Обобщенная трудовая функция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1"/>
        <w:gridCol w:w="5129"/>
        <w:gridCol w:w="668"/>
        <w:gridCol w:w="806"/>
        <w:gridCol w:w="1644"/>
        <w:gridCol w:w="526"/>
      </w:tblGrid>
      <w:tr>
        <w:trPr/>
        <w:tc>
          <w:tcPr>
            <w:tcW w:w="1431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5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диагностирование кранов мостового типа общего назначения (мостовые, козловые краны, краны- перегружатели и т.п.) (специфика)</w:t>
            </w:r>
          </w:p>
        </w:tc>
        <w:tc>
          <w:tcPr>
            <w:tcW w:w="6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64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1"/>
        <w:gridCol w:w="1086"/>
        <w:gridCol w:w="669"/>
        <w:gridCol w:w="2217"/>
        <w:gridCol w:w="1075"/>
        <w:gridCol w:w="2856"/>
      </w:tblGrid>
      <w:tr>
        <w:trPr/>
        <w:tc>
          <w:tcPr>
            <w:tcW w:w="2301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обобщенной трудовой функции</w:t>
            </w: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301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55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85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2"/>
        <w:gridCol w:w="7462"/>
      </w:tblGrid>
      <w:tr>
        <w:trPr/>
        <w:tc>
          <w:tcPr>
            <w:tcW w:w="27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техническому диагностированию кранов мостового типа.</w:t>
            </w:r>
          </w:p>
        </w:tc>
      </w:tr>
      <w:tr>
        <w:trPr/>
        <w:tc>
          <w:tcPr>
            <w:tcW w:w="274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техническому диагностированию ГПМ (ПС).</w:t>
            </w:r>
          </w:p>
        </w:tc>
      </w:tr>
      <w:tr>
        <w:trPr/>
        <w:tc>
          <w:tcPr>
            <w:tcW w:w="274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оценке соответствия ПС требованиям безопасности.</w:t>
            </w:r>
          </w:p>
        </w:tc>
      </w:tr>
      <w:tr>
        <w:trPr>
          <w:trHeight w:val="20" w:hRule="atLeast"/>
        </w:trPr>
        <w:tc>
          <w:tcPr>
            <w:tcW w:w="2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специалитет, магистратура по виду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по программе «Техническая диагностика грузоподъемных машин (ПС)»</w:t>
            </w:r>
          </w:p>
        </w:tc>
      </w:tr>
      <w:tr>
        <w:trPr>
          <w:trHeight w:val="20" w:hRule="atLeast"/>
        </w:trPr>
        <w:tc>
          <w:tcPr>
            <w:tcW w:w="2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специалиста по техническому диагностированию грузоподъемных машин кранов мостового типа не менее 3 лет в качестве эксперта ПБ по ПС или специалиста по оценке соответствия ПС (ГПМ) требованиям безопасности,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не менее 3 лет в качестве специалиста, ответственного за исправное содержание или надзор ГПМ (ПС) мостового типа.</w:t>
            </w:r>
          </w:p>
        </w:tc>
      </w:tr>
      <w:tr>
        <w:trPr>
          <w:trHeight w:val="20" w:hRule="atLeast"/>
        </w:trPr>
        <w:tc>
          <w:tcPr>
            <w:tcW w:w="2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удостоверения о группе по электробезопасности не ниже III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  <w:p>
            <w:pPr>
              <w:pStyle w:val="PTextStyle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допуска к выполнению обязанностей устанавливаются в соответствии с требованиями законодательства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>
        <w:trPr>
          <w:trHeight w:val="20" w:hRule="atLeast"/>
        </w:trPr>
        <w:tc>
          <w:tcPr>
            <w:tcW w:w="2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color="auto" w:fill="FFFFFF"/>
              <w:tabs>
                <w:tab w:val="clear" w:pos="708"/>
                <w:tab w:val="left" w:pos="173" w:leader="none"/>
              </w:tabs>
              <w:spacing w:lineRule="auto" w:line="240" w:before="0" w:after="0"/>
              <w:ind w:left="31" w:hanging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9"/>
        <w:gridCol w:w="1496"/>
        <w:gridCol w:w="5990"/>
      </w:tblGrid>
      <w:tr>
        <w:trPr>
          <w:trHeight w:val="20" w:hRule="atLeast"/>
        </w:trPr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специальности.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>
        <w:trPr>
          <w:trHeight w:val="268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Инженеры-механики</w:t>
            </w:r>
          </w:p>
        </w:tc>
      </w:tr>
      <w:tr>
        <w:trPr>
          <w:trHeight w:val="55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Специалисты в области техники не входящие в другие группы</w:t>
            </w:r>
          </w:p>
        </w:tc>
      </w:tr>
      <w:tr>
        <w:trPr>
          <w:trHeight w:val="620" w:hRule="atLeast"/>
        </w:trPr>
        <w:tc>
          <w:tcPr>
            <w:tcW w:w="2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оценке соответствия подъемных сооружений требованиям безопасности</w:t>
            </w:r>
          </w:p>
        </w:tc>
      </w:tr>
      <w:tr>
        <w:trPr>
          <w:trHeight w:val="58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оценке соответствия подъемных сооружений требованиям безопасности</w:t>
            </w:r>
          </w:p>
        </w:tc>
      </w:tr>
      <w:tr>
        <w:trPr>
          <w:trHeight w:val="490" w:hRule="atLeast"/>
        </w:trPr>
        <w:tc>
          <w:tcPr>
            <w:tcW w:w="2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>
        <w:trPr>
          <w:trHeight w:val="48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>
        <w:trPr>
          <w:trHeight w:val="39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>
        <w:trPr>
          <w:trHeight w:val="390" w:hRule="atLeast"/>
        </w:trPr>
        <w:tc>
          <w:tcPr>
            <w:tcW w:w="2719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2.27.04.01</w:t>
            </w:r>
          </w:p>
        </w:tc>
        <w:tc>
          <w:tcPr>
            <w:tcW w:w="599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3.3.1.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технического диагностирования пролетных, консольных элементов у кранов одно-двухбалочных, коробчатых, трубчатых, решетчатых конструкций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С/01.7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замеры геометрических параметров пролетной части конструкции, консолей, жесткой и шарнирной опор козловых кранов, кранов-перегружателей.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оценку технического состояния концевых балок, надбуксовых зон и зон связи с пролетом.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качество соединительных зон элементов металлоконструкций мостов, консолей, опор козловых кранов и перегружателей (сварных, болтовых, клепаных, шарнирных).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оценку технического состояния и выполнить замеры искривлений, деформаций, коррозий, изломов, коррозий, элементов ферменной, трубчатой и балочной конструкций мостов, опор, консолей кранов.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диафрагм в балках мостов при консольном креплении механизмов передвижения кранов 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перепад высот верхних поясовдвухбалочных, главных и вспомогательных мостов.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зоны приварки ребер жесткости, косынок, ограждений, лестниц.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однобалочных, трубчатых, решетчатых мостов козловых кранов на скручивании.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Нивелировка подтележных рельсов одно и двухбалочных мостов.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рельсов, зон крепления подтележечных рельсов, стыков рельс, тупиковых упоров, ограничителей хода тележек.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замеры с использованием геодезических приборов. 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зоны концентратов напряжений, образования коррозий, возможных деформаций.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косвенным показателям оценить плотность болтовых и заклепачных соединений.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качество сварных соединений.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приборами и средствами неразрушающего контроля.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конструкций кранов мостового типа.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нагружения элементов металлоконструкций мостовых кранов.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Методов и средств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техники безопасности при ведении работ на высоте.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марок стали, используемых при изготовлении и ремонте металлоконструкций кранов.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3.3.2.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грузовых тележек с главными и вспомогательными механизмами подъема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С/02.7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компоновки механизмов на рамах тележек в соответствии с данными завода-изготовителя.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мест креплений и крепежа механизмов к раме.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нижних балок рамы тележки в местах установки блоков полиспаста.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тормозов, муфт, трансмиссионных валов  и открытых передач.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установки ограничителя высоты подъема груза.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запыленности, загрязненности коррозионности механизмов и металлоконструкций с точки зрения пожароопасности.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степени нагрева двигателей, шумовых эффектов в редукторах и открытых передачах в рабочем режиме крана и при его испытаниях.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замеров: износа зубчатых передач, тормозных обкладок, перекоса колодок тормоза, зазоров (люфта) в муфтах и в зонах шпоночных соединений и т.п. 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степени затяжки болтов, плотности прилегания заклепок, выбраковка сварных швов.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 нагрева корпусов, масел в редукторах.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Характерные особенности усилий, нагрузок действующих в механизмах и несущих элементах конструкций кранов мостового типа.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 методов и средств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Требований к оценке качества сварных, болтовых и клёпаных соединений.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Несущие конструкции тележек консольного расположения относительно моста крана при ТД проходят испытания на изгиб и скручивание.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3.3.3.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навесных грузозахватных устройств и приспособлений.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С/03.7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грузозахватного устройства, приспособления на соответствие паспортным данным и требованиям Руководства по эксплуатации.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установки механизмов привода грейфера, электро- магнита и др. на соответствие компановки механизмов на раме грузовой тележки крана, приведенной в паспорте крана.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траверс с крюками, клещевыми захватами, лапами, стропами и др. Испытания траверс.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клещевых захватов различной конфигурации для штучных грузов. Проверка на срабатывание и удержание груза.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механизмов подъема, кабельного барабана электромагнитов. Проверка работоспособности электромагнита.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механизмов подъема канатных и приводных грейферов. Проверка технического состояния кабеля, кабельного барабана и др.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грейферов на зачерпывание груза, на смыкание челюстей, на удержание груза при подъеме.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и работоспособности спредеров.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провести диагностику грузозахватных устройств различной формы и весовых параметров.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приборами и средствами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Измерить и оценивать результаты измерений деталей сложной конфигурации.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технического состояние канатов и электро-кабелей, барабанов.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и принципы действия грузозахватных устройств и приспособлений.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Характерные зоны усталостных трещинообразовании, деформаций и износов. 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Методов и средств испытаний различных грузозахватных устройств и приспособлений.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пневматических, гидравлических, вакуумных захватов (при необходимости).</w:t>
            </w:r>
          </w:p>
        </w:tc>
      </w:tr>
    </w:tbl>
    <w:p>
      <w:pPr>
        <w:pStyle w:val="Normal"/>
        <w:tabs>
          <w:tab w:val="clear" w:pos="708"/>
          <w:tab w:val="left" w:pos="300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3.3.4.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испытаний кранов мостового типа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С/04.7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согласование программ испытаний кранов.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маркировка грузов в соответствии с программой и грузовыми характеристикам крана.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(локальная) работоспособности грузовых лебедок и механизмов передвижения на холостом ходу.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технического состояния подкрановых рельсовых путей в зоне испытаний кранов с учетом перегрузки крана на 25 %.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Испытания на холостом ходу в режиме «пуск-торможение» с проверкой синхронности срабатывания тормозов механизмов передвижения.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Замеры забега опор при торможении. Определение фактического тормозного пути крана.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степени перекоса пролётной части моста при забеге опор.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приспособлений для замера деформаций пролетной конструкции или консольных элементов моста.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остаточного прогиба металлоконструкций моста (консолей) при статических испытаниях.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степени удержания груза тормозом и утонения (вытяжка) грузового каната при нагрузке 1, 25 </w:t>
            </w:r>
            <w:r>
              <w:rPr>
                <w:sz w:val="24"/>
                <w:szCs w:val="24"/>
                <w:lang w:val="en-US"/>
              </w:rPr>
              <w:t>Qn</w:t>
            </w:r>
            <w:r>
              <w:rPr>
                <w:sz w:val="24"/>
                <w:szCs w:val="24"/>
              </w:rPr>
              <w:t>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динамических испытаний в соответствие с Руководством по эксплуатации.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Испытания кранов с двумя грузовыми тележками на мосту.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Испытания кранов с боковым расположением грузовой тележки.</w:t>
            </w:r>
          </w:p>
        </w:tc>
      </w:tr>
      <w:tr>
        <w:trPr>
          <w:trHeight w:val="159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Испытания мостовых кранов с двумя мостами.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подготовку и проведение испытаний.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методами и средствами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результаты испытаний и принимать решение.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и правила безопасного исполнения испытаний кранов.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Специфики конструкций кранов мостового крана.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НТД, методик и средств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 безопасности при проведении ТД и испытаний ГПМ.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Мостовые краны, используемые в металлургическом производстве, имеют специальные грузозахватные органы, приспособления в соответствии с технологией производства, они относятся к категории специальных кранов. ТД таких кранов представлена в другом проф.стандарте.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Знание объекта диагностирования.</w:t>
            </w:r>
          </w:p>
        </w:tc>
      </w:tr>
    </w:tbl>
    <w:p>
      <w:pPr>
        <w:pStyle w:val="Normal"/>
        <w:tabs>
          <w:tab w:val="clear" w:pos="708"/>
          <w:tab w:val="left" w:pos="300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3.4 Обобщенная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диагностирование башенных кранов (стационарных, передвижных, приставных) (специфика) 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485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8"/>
        <w:gridCol w:w="1076"/>
        <w:gridCol w:w="723"/>
        <w:gridCol w:w="2654"/>
        <w:gridCol w:w="1066"/>
        <w:gridCol w:w="2260"/>
      </w:tblGrid>
      <w:tr>
        <w:trPr/>
        <w:tc>
          <w:tcPr>
            <w:tcW w:w="2118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18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техническому диагностированию башенных кранов.</w:t>
            </w:r>
          </w:p>
        </w:tc>
      </w:tr>
      <w:tr>
        <w:trPr>
          <w:trHeight w:val="27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техническому диагностированию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грузоподъемных машин (ПС).</w:t>
            </w:r>
          </w:p>
        </w:tc>
      </w:tr>
      <w:tr>
        <w:trPr>
          <w:trHeight w:val="56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оценке соответствия подъемных сооружений требованиям безопасности.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специалитет, магистратура по виду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по программе «Техническая диагностика грузоподъемных машин (ПС)»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3х лет с башенными кранами в качестве лица, ответственного за исправное состояние кранов или лица по надзору за эксплуатацией кранов башенного типа.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удостоверения о группе по электробезопасности не ниже III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  <w:p>
            <w:pPr>
              <w:pStyle w:val="PTextStyle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допуска к выполнению обязанностей устанавливаются в соответствии с требованиями законодательства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color="auto" w:fill="FFFFFF"/>
              <w:tabs>
                <w:tab w:val="clear" w:pos="708"/>
                <w:tab w:val="left" w:pos="173" w:leader="none"/>
              </w:tabs>
              <w:spacing w:lineRule="auto" w:line="240" w:before="0" w:after="0"/>
              <w:ind w:left="31" w:hanging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110"/>
        <w:jc w:val="center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110"/>
        <w:jc w:val="center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110"/>
        <w:jc w:val="center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  <w:t>Дополнительные характеристики</w:t>
      </w:r>
    </w:p>
    <w:p>
      <w:pPr>
        <w:pStyle w:val="110"/>
        <w:jc w:val="center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tbl>
      <w:tblPr>
        <w:tblW w:w="1042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277"/>
        <w:gridCol w:w="4925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Код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Наименование базовой группы, должности (профессии или специальности)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ОКЗ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2149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Специалист по технической диагностике подъемных сооружений</w:t>
            </w:r>
          </w:p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Специалист по неразрушающему контролю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ЕКС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-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Эксперт по оценке соответствия подъемных сооружений требованиям безопасности</w:t>
            </w:r>
          </w:p>
        </w:tc>
      </w:tr>
      <w:tr>
        <w:trPr/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ОКСО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>
        <w:trPr/>
        <w:tc>
          <w:tcPr>
            <w:tcW w:w="4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2.23.04.03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>
        <w:trPr>
          <w:trHeight w:val="604" w:hRule="atLeast"/>
        </w:trPr>
        <w:tc>
          <w:tcPr>
            <w:tcW w:w="4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3.4.1.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металлоконструкций кранов сплошностенчатой, решетчатой и комбинированной конструкции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Д/01.7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Сравнения фактического состояния металлоконструкций с конструкцией завода-изготовителя, ремонтной и монтажной документацией. Проверка наличия маркированного противовеса.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зон крепления секций стрел, башен на наличие крепежа и его состояния, износа, изломов и т.п.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Плано-высотная съемка башен, стрел, портала.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шарнирных связей элементов металлоконструкции.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лестниц, ограждений, каркаса кабины машиниста крана, площадок и др.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 прямолинейность металлоконструкций.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металлоконструкции ОПУ.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 отсутствие деформаций и коррозий раскосов, стоек, труб, рам и подкосов, опорных узлов башен и стрел.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сварных соединений элементов металлоконструкций (портала, рамы, кронштейны, поворотной рамы и др.).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приборами и средствами неразрушающего контроля 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планово-высотную съемку крана и его элементов. Определение прямолинейности стрел, башни.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замеры на высоте (на башне, на стреле).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техническое состояние металлоконструкции по косвенным показателям.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Характерные зоны образования усталостных трещин в металлоконструкциях башенных кранов; концентраторы местных напряжений.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Допускаемые отклонения от прямолинейности осей башен, стрел, элементов решетки башен и стрел.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дефекты сварных соединений (подрезы, прожоги, незаполненность шва и т.п.).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 скопления влаги, грязи, как источников коррозии.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коррозии металла.</w:t>
            </w:r>
          </w:p>
        </w:tc>
      </w:tr>
      <w:tr>
        <w:trPr>
          <w:trHeight w:val="13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Допуски деформаций труб, раскосов, косынок и несущих элементов конструкций (секций, портала, рам и т.п.).</w:t>
            </w:r>
          </w:p>
        </w:tc>
      </w:tr>
      <w:tr>
        <w:trPr>
          <w:trHeight w:val="13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Методических указаний по измерению непрямолинейности металлических конструкций.</w:t>
            </w:r>
          </w:p>
        </w:tc>
      </w:tr>
      <w:tr>
        <w:trPr>
          <w:trHeight w:val="131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специфики производства металлоконструкций заводов-изготовителей.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3.4.2.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опорно-поворотного устройства (ОПУ)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Д/02.7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конструкций ОПУ, места его нахождения и установки.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соответствия фактической конструкции ОПУ с документами завода-изготовителя.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Замеры перемещения плоскостей колец (полуобойм) и венца поворотной опоры относительно друг друга.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болтовых соединений ОПУ (наличие болтов, стопорных планок, затяжки и обрыва, перекоса).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химанализа и прочностных свойств материала болтов (при необходимости).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перекоса поворотной опоры башенного крана (люфта).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смазки и наличия металлических включений в смазке ОПУ.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технического состояния зубчатого венца и шестерни. Замеры износа зубьев.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установки механизма поворота крана.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средствами замера затяжки болтов.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люфта в ОПУ.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способы и средства измерения износа зубчатых соединений.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по косвенным признакам работоспособность ОПУ.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операции, предусмотренные программой ТД, на высоте.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Обезопасить себя и коллег в процессе ТД на высоте.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по эксплуатации башенного крана. Конструкция и принципы действия ОПУ.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НТД по ТД башенных кранов.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нагружения ОПУ в процессе эксплуатации и испытаний.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Средств, приборов, инструментов для ТД ОПУ разных технических решений.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Допуски, отклонения, не влияющие на работоспособность ОПУ.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 импортных кранов требует дополнительных проверок на соответствие нормам и правилам РФ (материалы, допуски, особенности конструкций).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3.4.3.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поворотных платформ, опорных рам, флюгеров, тяг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Д/03.7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осмотра технического состояния металлоконструкций, шарнирных узлов, сварных швов поворотной платформы, опорных рам, центральных рам, флюгеров, тяг.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Визуально-измерительный контроль кольцевой рамы, балок, шпренгельной фермы, тяг, подкосов, опорных рам, поворотной платформы с оценкой их деформации, коррозий, изломов, износа. Оценка наличия и качества покраски.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смазки в шарнирных узлах соединений. Соответствие марки смазки требованиям Руководства по эксплуатации крана.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Замеры позиционирования флюгеров и ходовых тележек относительно рельсовых путей (Сравнить с данными планово-высотной съемки крановых путей).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Замеры плоскостности центральной (кольцевой) рамы и поворотной платформы.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методы и средства ТД металлоконструкций. 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результаты ТД.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Сопоставлять полученные измерения с допусками НТД.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современных типов башенных кранов отечественного и зарубежного исполнения.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по ТД башенных кранов.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Характерные зоны образования усталостных трещин, коррозии металла, деформаций и износа элементов башенных кранов.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 безопасности при проведении ТД.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представленных башенных кранов произвести осмотр и оценить техническое состояние связей (крепежа) башни к зданию (сооружению) в соответствии с требованиями НТД с учетом технического состояния здания.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3.4.4.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механизмов, грузовых тележек, канатно-блочной системы башенных кранов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Д/04.7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запасовки грузового и стрелового канатов на соответствие их схемам, приведенным в НТД.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крепления концов канатов на барабанах и металлоконструкциях.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канатов (на износ, обрыв проволочек, уменьшения сечения, наличие смазки и т.д.) в рабочем состоянии крана.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марки каната на соответствие ГОСТу и НТД на кран. Сроки замены каната.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блоков каната (износ ручья, реборд, осей), мест установки блоков, крепеж и др.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крюков подвесок: крюка, траверсы, осей, щек и стяжек, блоков, ограничителей схода каната. Оценка технического состояния.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грузовых тележек: рамы, блоков, ограничителей высоты подъема, опорные катки, исправляющие ролики, балансиры и др.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мест скопления влаги и где канат не перемещается по блокам на наличие коррозии каната и металла.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механизмов на холостом ходу и под нагрузкой.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открытых зубчатых передач, муфт, тормозов.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кожухов над муфтами, тормозами, открытыми передачами.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опорных зон редукторов, двигателей, тормозов.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замеры элементов конструкций, механизмов, канатов на стрелах, башнях крана в рабочем его положении. 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средства и навыки технического диагностирования для достоверной оценки технического состояния крана.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принципы действия механизмов, нагрузки на кран и зоны возможных разрушений.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Допуски на деформации, износ и коррозии.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безопасной эксплуатации кранов.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Принципиальные электросхемы башенных кранов.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для безопасной эксплуатации крана (ограничители высоты, поворота, передвижения, ….и др.).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особенности импортных кранов (марки канатов, полиспастные схемы, требования к замене канатов, смазке и крепежу).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3.4.5.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ходовых тележек, рельсовых захватов, противоугонных устройств, тупиковых упоров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Д/05.7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ходовых тележек (с приводом и без привода).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узла крепления механизма передвижения крана при различных его компоновках.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балансиров, осей, колес и открытых зубчатых передач.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рельсовых захватов, противоугонных устройств (рычагов захвата, винтов, клиновых упоров, осей, губок, щек и т.п.).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установки захватов относительно рельсов, в соответствии с требованиями Руководства по эксплуатации крана.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тупиковых упоров: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целостности конструкций;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 на рельсовые пути в соответствии с НТД;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амортизаторов соответствующих материалов и толщин.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надежность крепление рельсовых захватов в ходовых тележках.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Измерять износ зубчатых открытых передач.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люфт в осях балансиров.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износ реборд и катковой части колес.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выверку установки ходовых колес на параллельных рельсах.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Конструктивные варианты механизмов передвижения кранов, захватов и тупиков.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НТД по установке и оценке технического состояния узлов и механизмов башенных кранов.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НТД к испытаниям тупиковых упоров на путях башенных кранов.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3.4.6.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испытаний башенных кранов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Д/06.7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крана после капитально-восстановительного или полнокомплектного ремонта.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механизмов крана на холостом ходу.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Прогон крана по путям для определения пути торможения.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срабатывания средств безопасности (ограничителей грузоподъемности, поворота, высоты подъема и противоугонных средств).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испытания с 25 % перегрузкой на наибольшем вылете стрелы.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Динамические испытания с грузом 1,1 максимальной грузоподъемности, при пятикратном подъеме (опускании) груза на ½ высоты подъема. Комбинация движений в пределах допуска.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устойчивости крана в процессе испытаний.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качество выполненных ремонтных работ.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статические и динамические испытания в соответствии с программой ТД.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Снять показатели с приборов безопасности и оценить их значения.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выполнение требований безопасности при проведении и подготовке испытаний крана.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косвенные признаки, позволяющие оценить работу механизмов крана.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проведения испытаний башенных кранов.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безопасности при проведении испытаний.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и средства оказания первой медицинской помощи при авариях и инцидентов.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Испытания башенных кранах ограничены по времени и четко ориентированы на сохранение устойчивости крана.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3.5. Обобщенная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диагностика портальных кранов (специфика) 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485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8"/>
        <w:gridCol w:w="1076"/>
        <w:gridCol w:w="723"/>
        <w:gridCol w:w="2654"/>
        <w:gridCol w:w="1066"/>
        <w:gridCol w:w="2260"/>
      </w:tblGrid>
      <w:tr>
        <w:trPr/>
        <w:tc>
          <w:tcPr>
            <w:tcW w:w="2118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18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технической диагностике портальных кранов.</w:t>
            </w:r>
          </w:p>
        </w:tc>
      </w:tr>
      <w:tr>
        <w:trPr>
          <w:trHeight w:val="27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технической диагностика грузоподъемных машин (ПС).</w:t>
            </w:r>
          </w:p>
        </w:tc>
      </w:tr>
      <w:tr>
        <w:trPr>
          <w:trHeight w:val="56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оценке соответствия подъемных сооружений требованиям безопасности.</w:t>
            </w:r>
          </w:p>
        </w:tc>
      </w:tr>
      <w:tr>
        <w:trPr>
          <w:trHeight w:val="1132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специалитет, магистратура по виду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по программе «Техническая диагностика грузоподъемных машин (ПС)»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  <w:r>
              <w:rPr>
                <w:sz w:val="24"/>
                <w:szCs w:val="24"/>
              </w:rPr>
              <w:t xml:space="preserve"> работы с грузоподъемными машинами (портальными кранами) не менее 3-х лет в должности эксперта или специалиста по оценке соответствия ПС (ГПМ) требованиям безопасности или лица, ответственного за исправное состояние ПС (ГПМ) или лица по надзору за ПС (ГПМ).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запуска к работе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удостоверения о группе по электробезопасности не ниже III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  <w:p>
            <w:pPr>
              <w:pStyle w:val="PTextStyle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допуска к выполнению обязанностей устанавливаются в соответствии с требованиями законодательства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yle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  <w:t>Дополнительные характеристики</w:t>
      </w:r>
    </w:p>
    <w:p>
      <w:pPr>
        <w:pStyle w:val="110"/>
        <w:jc w:val="center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tbl>
      <w:tblPr>
        <w:tblW w:w="1042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277"/>
        <w:gridCol w:w="4925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Код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Наименование базовой группы, должности (профессии или специальности)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ОКЗ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2149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Специалист по технической диагностике подъемных сооружений</w:t>
            </w:r>
          </w:p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Специалист по неразрушающему контролю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ЕКС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Эксперт по оценке соответствия подъемных сооружений требованиям безопасности</w:t>
            </w:r>
          </w:p>
        </w:tc>
      </w:tr>
      <w:tr>
        <w:trPr/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ОКСО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>
        <w:trPr/>
        <w:tc>
          <w:tcPr>
            <w:tcW w:w="4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2.23.04.03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>
        <w:trPr/>
        <w:tc>
          <w:tcPr>
            <w:tcW w:w="4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3.5.1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металлоконструкции портального крана 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Е/01.7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485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8"/>
        <w:gridCol w:w="1076"/>
        <w:gridCol w:w="723"/>
        <w:gridCol w:w="2654"/>
        <w:gridCol w:w="1066"/>
        <w:gridCol w:w="2260"/>
      </w:tblGrid>
      <w:tr>
        <w:trPr/>
        <w:tc>
          <w:tcPr>
            <w:tcW w:w="2118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18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металлоконструкций в зонах резкого изменения сечений, в местах значительных напряжений, в местах возможного скопления влаги.</w:t>
            </w:r>
          </w:p>
        </w:tc>
      </w:tr>
      <w:tr>
        <w:trPr>
          <w:trHeight w:val="27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коррозии: в зонах отсутствия дренажа, нижней части стрел; ног портала; балок рамных конструкций; поворотных колон.</w:t>
            </w:r>
          </w:p>
        </w:tc>
      </w:tr>
      <w:tr>
        <w:trPr>
          <w:trHeight w:val="393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стыков поворотной платформы.</w:t>
            </w:r>
          </w:p>
        </w:tc>
      </w:tr>
      <w:tr>
        <w:trPr>
          <w:trHeight w:val="1132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состояния: узлов присоединения подкосов несущих оголовок портала; стыков секций стрел сплошностенчатых конструкций; узлов присоединения стержней ферменной конструкции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зон образования трещин; стыки секций поворотной колоны; узлы присоединения стержней, несущих проушен, шарниров и др.  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заклепочных соединений, наличие смещений элементов, ослабление плотности посадки заклепок, образование трещин в перемычках заклепочных отверстий, используя ВИК и другие средства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болтовых соединений: отрывы головок; коррозия, отсутствие стопорных деталей, смещения пакета; ослабление затяжки и др. с использованием средств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шарнирных узлов, выполненных на подшипниках скольжения.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пользования ультразвуковым дефектоскопом.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процессе ТД средства и методы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звуку определить состояние заклепочного и болтового соединения.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качество соединения на высокопрочных болтах.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способы крепления элементов металлоконструкций.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Номенклатуру болтов, заклепок, использованных в конструкциях портальных кранов.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сварным соединениям, работающем в агрессивных средах (повышенной влажности, перепад температур и т.д.).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 безопасности при работе на высоте.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Портальные краны импортного производства требуют дополнительного контроля марок стали, используемых при ремонте, на соответствие их требованием руководства по эксплуатации крана.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3.5.2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опорно-поворотных устройств портальных кранов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Е/02.7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485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8"/>
        <w:gridCol w:w="1076"/>
        <w:gridCol w:w="723"/>
        <w:gridCol w:w="2654"/>
        <w:gridCol w:w="1066"/>
        <w:gridCol w:w="2260"/>
      </w:tblGrid>
      <w:tr>
        <w:trPr/>
        <w:tc>
          <w:tcPr>
            <w:tcW w:w="2118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18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опорно-поворотного устройства (ОПУ) сопоставление его конструкции с паспортном крана.</w:t>
            </w:r>
          </w:p>
        </w:tc>
      </w:tr>
      <w:tr>
        <w:trPr>
          <w:trHeight w:val="27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рельсов для катков ОПУ.</w:t>
            </w:r>
          </w:p>
        </w:tc>
      </w:tr>
      <w:tr>
        <w:trPr>
          <w:trHeight w:val="56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технического состояния сепаратора (соединительных платок).</w:t>
            </w:r>
          </w:p>
        </w:tc>
      </w:tr>
      <w:tr>
        <w:trPr>
          <w:trHeight w:val="674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работоспособности ОПУ на шаровой опоре с обратными удерживающими и направляющими роликами.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ОПУ на холостом ходу и в процессе испытаний крана.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и методов технического диагностирования с учетом специфики кранов.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замеры на высоте.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качество работы ОПУ по косвенным и фактическим показателям.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Анализировать, сопоставлять результаты ТД с допусками и требованиями НТД.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ОПУ портальных кранов различных модификаций.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Методов и средств технической диагностики.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 безопасности при работе на высоте.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медицинской помощи.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средства и приборы ТД и обслуживание импортных кранов.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3.5.3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4"/>
        <w:gridCol w:w="3498"/>
        <w:gridCol w:w="1600"/>
        <w:gridCol w:w="942"/>
        <w:gridCol w:w="1620"/>
        <w:gridCol w:w="1080"/>
      </w:tblGrid>
      <w:tr>
        <w:trPr/>
        <w:tc>
          <w:tcPr>
            <w:tcW w:w="1464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3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стрел и стреловых устройств</w:t>
            </w:r>
          </w:p>
        </w:tc>
        <w:tc>
          <w:tcPr>
            <w:tcW w:w="160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Е/03.7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485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8"/>
        <w:gridCol w:w="1076"/>
        <w:gridCol w:w="723"/>
        <w:gridCol w:w="2654"/>
        <w:gridCol w:w="1066"/>
        <w:gridCol w:w="2260"/>
      </w:tblGrid>
      <w:tr>
        <w:trPr/>
        <w:tc>
          <w:tcPr>
            <w:tcW w:w="2118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18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уравновешенных стрел (прямых и шарнирносочленненых).</w:t>
            </w:r>
          </w:p>
        </w:tc>
      </w:tr>
      <w:tr>
        <w:trPr>
          <w:trHeight w:val="27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неуравновешенных стрел с постоянным и изменяющимся вылетом.</w:t>
            </w:r>
          </w:p>
        </w:tc>
      </w:tr>
      <w:tr>
        <w:trPr>
          <w:trHeight w:val="56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уравнительных полиспастов и уравнительных блоков, рычагов, противовесов и оттяжек.</w:t>
            </w:r>
          </w:p>
        </w:tc>
      </w:tr>
      <w:tr>
        <w:trPr>
          <w:trHeight w:val="683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шарнира качания стрелы, рычажной системы противовеса и направляющих блоков.</w:t>
            </w:r>
          </w:p>
        </w:tc>
      </w:tr>
      <w:tr>
        <w:trPr>
          <w:trHeight w:val="683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отклонений от прямолинейности, плоскостности стрел.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 механизмов изменения вылета стрелы (ручных, винтовых, полиспастных, гидравлических, кривошитно-шатунных и др.).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средства и методы ТД.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Сопоставлять и оценивать результаты ТД с допусками НТД.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процесс ТД стрел различной конструкции.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безопасное проведение ТД.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стрел и стреловых устройств кранов различного исполнения.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Нагрузок и действующие на элементы конструкций период эксплуатации и испытаний.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усталостных трещинообразований в стрелах крана.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Допуски отклонения от геометрических параметров стрел.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и средства неразрушающего контроля.</w:t>
            </w:r>
          </w:p>
        </w:tc>
      </w:tr>
      <w:tr>
        <w:trPr>
          <w:trHeight w:val="822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стрел и составляющие стреловых систем импортных кранов требуют корректировки программ ТД.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3.5.4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испытаний портальных кранов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Е/04.7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485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8"/>
        <w:gridCol w:w="1076"/>
        <w:gridCol w:w="723"/>
        <w:gridCol w:w="2654"/>
        <w:gridCol w:w="1066"/>
        <w:gridCol w:w="2260"/>
      </w:tblGrid>
      <w:tr>
        <w:trPr/>
        <w:tc>
          <w:tcPr>
            <w:tcW w:w="2118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18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работоспособности механизма изменение вылета шарнирно-сочлененной стреловой системы с гибкой оттяжкой с проверкой уравновешенности.</w:t>
            </w:r>
          </w:p>
        </w:tc>
      </w:tr>
      <w:tr>
        <w:trPr>
          <w:trHeight w:val="27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требований к состоянию рельсового кранового пути в зоне проверки уравновешенности стреловой системы крана.</w:t>
            </w:r>
          </w:p>
        </w:tc>
      </w:tr>
      <w:tr>
        <w:trPr>
          <w:trHeight w:val="56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 колес, балансиров, горизонтальных и вертикальных шарниров ходовых тележек.</w:t>
            </w:r>
          </w:p>
        </w:tc>
      </w:tr>
      <w:tr>
        <w:trPr>
          <w:trHeight w:val="683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позиционирования ходовых колес относительно рельсов при испытаниях на холостом ходу и с грузом.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траектории движения груза при изменении вылета согласно эксплуатационной документации крана.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уравновешенности стреловой системы без груза, с номинальным грузом.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статистических испытаний в соответствии с требованиями НТД.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динамических испытаний с учетом специфики исполнения кранов.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подкрановые пути, ходовое оборудование, маркированные грузы для испытаний крана.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данные Руководства по эксплуатации для расчета точек равновесия стреловой системы.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испытания стреловой системы на уравновешение.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траекторию движения груза при изменении вылета стрелы.</w:t>
            </w:r>
          </w:p>
        </w:tc>
      </w:tr>
      <w:tr>
        <w:trPr>
          <w:trHeight w:val="455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проведения испытаний портальных кранов.</w:t>
            </w:r>
          </w:p>
        </w:tc>
      </w:tr>
      <w:tr>
        <w:trPr>
          <w:trHeight w:val="455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НТД к проведению ТД стреловых кранов.</w:t>
            </w:r>
          </w:p>
        </w:tc>
      </w:tr>
      <w:tr>
        <w:trPr>
          <w:trHeight w:val="455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Специфики конструкций портальных кранов.</w:t>
            </w:r>
          </w:p>
        </w:tc>
      </w:tr>
      <w:tr>
        <w:trPr>
          <w:trHeight w:val="455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безопасности при испытании кранов портального типа.</w:t>
            </w:r>
          </w:p>
        </w:tc>
      </w:tr>
      <w:tr>
        <w:trPr>
          <w:trHeight w:val="658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Температурные, ветровые, сейсмические и др. ограничения при проведения ТД и испытаний портальных кранов вносят коррективы в программы.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3.6. Обобщенная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диагностика стреловых самоходных кранов общего назначения (специфика)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485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8"/>
        <w:gridCol w:w="1076"/>
        <w:gridCol w:w="723"/>
        <w:gridCol w:w="2654"/>
        <w:gridCol w:w="1066"/>
        <w:gridCol w:w="2260"/>
      </w:tblGrid>
      <w:tr>
        <w:trPr/>
        <w:tc>
          <w:tcPr>
            <w:tcW w:w="2118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18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технической диагностике стреловых самоходных кранов общего назначения.</w:t>
            </w:r>
          </w:p>
        </w:tc>
      </w:tr>
      <w:tr>
        <w:trPr>
          <w:trHeight w:val="27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технической диагностика ГПМ (ПС).</w:t>
            </w:r>
          </w:p>
        </w:tc>
      </w:tr>
      <w:tr>
        <w:trPr>
          <w:trHeight w:val="56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оценке соответствия ПС требованиям безопасности.</w:t>
            </w:r>
          </w:p>
        </w:tc>
      </w:tr>
      <w:tr>
        <w:trPr>
          <w:trHeight w:val="1135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специалитет, магистратура по виду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по программе «Техническая диагностика грузоподъемных машин (ПС)»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с ГПМ (стреловыми кранами) не менее 3х лет в должности эксперта  или специалиста по оценке соответствия ПС (ГПМ) требованиям безопасности, или лица, ответственного за исправное состояние или надзор за ГПМ (ПС).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удостоверения о группе по электробезопасности не ниже III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  <w:p>
            <w:pPr>
              <w:pStyle w:val="PTextStyle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допуска к выполнению обязанностей устанавливаются в соответствии с требованиями законодательства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  <w:t>Дополнительные характеристики</w:t>
      </w:r>
    </w:p>
    <w:p>
      <w:pPr>
        <w:pStyle w:val="110"/>
        <w:jc w:val="center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tbl>
      <w:tblPr>
        <w:tblW w:w="1042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277"/>
        <w:gridCol w:w="4925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Код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Наименование базовой группы, должности (профессии или специальности)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ОКЗ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2149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Специалист по технической диагностике подъемных сооружений</w:t>
            </w:r>
          </w:p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Специалист по неразрушающему контролю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ЕКС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Эксперт по оценке соответствия подъемных сооружений требованиям безопасности</w:t>
            </w:r>
          </w:p>
        </w:tc>
      </w:tr>
      <w:tr>
        <w:trPr/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 xml:space="preserve">ОКСО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>
        <w:trPr/>
        <w:tc>
          <w:tcPr>
            <w:tcW w:w="4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2.23.04.03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>
        <w:trPr/>
        <w:tc>
          <w:tcPr>
            <w:tcW w:w="4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3.6.1.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телескопирования стрел, гидросистем и систем управления крана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/01.7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технической документации на кран и соответствия конструкции стреловой системы, требованиям к ней.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работоспособности системы телескопирования (без груза и с грузом).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Замеры геометрических параметров секций и стрелы в целом (скручивание, выпуклость, прогнутость и т.п.).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Замеры прямолинейности стрелы и секций в транспортном и рабочем положении.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технического состояния неподвижной части стрелы, шарниров, секций, проушин крепления стрел, штоков цилиндров, зоны крепления стрелы и гидроцилиндров к поворотной платформе. 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Замеры отклонений от перпендикулярности оси стрелы к оси шарнира.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герметичности гидроцилиндров, наличия (марки) смазки в зонах выдвижения секций стрел, в шарнирах и механизме поворота.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полиспастов механизма телескопирования (люфт секции, трещины в блоках, в проушинах, в зонах креплений).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(износ, трещины) ползунов или роликов (оси роликов или втулок) между секциями стрелы.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технического состояния рукавов гидросистемы, замеры просадки штоков гидроцилиндров: телескопирования секций стрелы под нагрузкой; механизмов подъема груза, поворота, выносных опор. 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тормозных клапанов (при опускании грузов, стрелы, втягивании секций стрелы рывками).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оценка технического состояния гидрооборудования крана (насосной станции, коллектора, распределителей, баков, фильтров, гидромоторов, генератора и др.).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отклонения, изменения в конструкции стрел в процессе эксплуатации и испытаний.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косвенным показателям оценивать работоспособность гидро-, электро- провода, системы телескопирования и др.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работы на различных конструкциях кранов в различных климатических условиях.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испытания оборудования крана.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и средства неразрушающего контроля.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управление системой телескопирования.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Конструктивные особенности стрел, гидро-, электро- привода механизмов крана.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Требований безопасности в процессе работы.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Требований правил пожарной безопасности.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Требований к профессиональной квалификации специалистов по технической диагностике ГПМ (ПС).</w:t>
            </w:r>
          </w:p>
        </w:tc>
      </w:tr>
      <w:tr>
        <w:trPr>
          <w:trHeight w:val="13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 по технической диагностике ГПМ (ПС).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марки гидрожидкости (хим. состав) на соответствие требованиям Руководства по эксплуатации крана.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объекта диагностирования отечественного и иностранного производства.</w:t>
            </w:r>
          </w:p>
        </w:tc>
      </w:tr>
    </w:tbl>
    <w:p>
      <w:pPr>
        <w:pStyle w:val="Style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yle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3.6.2.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аутригеров (выдвижных опор)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/02.7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конструкции аутригеров (выдвижных опор), сравнение с данными эксплуатационной документации.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места и условий для проведения ТД аутригеров (опор) крана. Проверка прочности грунта в месте опирания аутригеров.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работоспособности конструкции и ее элементов в рабочем режиме и в период испытаний крана.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выдвижной балки (откидной, поворотной) на наличие трещин, деформаций, изгибов и т.п.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прочности установки опор аутригеров.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сварных швов конструкции.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шарнирных соединений, выдвижных зон, опорных элементов конструкций в нерабочем состоянии.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технического состояния винта опоры.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в рабочее положение аутригер (опору).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осмотр и замеры трещин, деформаций и т.п. нерабочем, рабочем состоянии крана и в период его испытаний.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марку гидрожидкости, работоспособность гидросистемы на выдвижение опор.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техническое состояние винта опоры (смятие, коррозия, изломы витков и т.п.).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отбор вариантов мест установки крана для проведения ТД.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кранов стрелового типа отечественного и иностранного производства.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 и принципа действия и нагружения выносных опор стреловых кранов.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средства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техники безопасности ведения работ.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пожаробезопасности при ТД кранов.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металлоконструкций, марки гидрожидкостей в системе выдвижения опор должны соответствовать требованиям Руководства по эксплуатации крана.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3.6.3.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испытаний стреловых самоходных кранов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/03.7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места установки крана для испытаний, плит, прокладок под опоры крана, проверка прочности зон опирания.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(проверка) маркированных грузов для испытаний крана в соответствии с программой испытаний.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комплектности, соответствия паспортным данным и работоспособности приборов и устройств безопасности, готовности к работе механизмов крана.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крана в зоне испытаний, проверка горизонтальности поворотной платформы, наличия противовеса.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опирания аутригеров (выдвижных опор).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испытаний с номинальным грузом при различных позиционированиях стрелы, согласно программе испытаний.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статических испытаний по программе или согласно Руководству по эксплуатации.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динамических испытаний в соответствии с паспортными грузовыми характеристиками крана.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устойчивости крана при торцевом и боковом ориентировании стрелы по программе или согласно Руководству по эксплуатации.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испытания крана в соответствии с Руководством по эксплуатации.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замеры, соблюдая требования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безопасность проведения работ.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требования Руководства по эксплуатации крана.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Требовании руководства по эксплуатации крана по испытаниям крана.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проведения испытаний кранов стреловых самоходных.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системы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безопасности ведения работ.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пожаробезопасности.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оказания первой медицинской помощи.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программы испытаний с учетом специфики конструкций стреловых кранов, условий эксплуатации и климатических условий.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3.7. Обобщенная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диагностика подъемников (вышек) (специфика)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485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8"/>
        <w:gridCol w:w="1076"/>
        <w:gridCol w:w="723"/>
        <w:gridCol w:w="2654"/>
        <w:gridCol w:w="1066"/>
        <w:gridCol w:w="2260"/>
      </w:tblGrid>
      <w:tr>
        <w:trPr/>
        <w:tc>
          <w:tcPr>
            <w:tcW w:w="2118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18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0"/>
        <w:gridCol w:w="7594"/>
      </w:tblGrid>
      <w:tr>
        <w:trPr>
          <w:trHeight w:val="20" w:hRule="atLeast"/>
        </w:trPr>
        <w:tc>
          <w:tcPr>
            <w:tcW w:w="26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ТД подъемников (вышек).</w:t>
            </w:r>
          </w:p>
        </w:tc>
      </w:tr>
      <w:tr>
        <w:trPr>
          <w:trHeight w:val="271" w:hRule="atLeast"/>
        </w:trPr>
        <w:tc>
          <w:tcPr>
            <w:tcW w:w="261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9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ТД грузоподъемных машин (ПС).</w:t>
            </w:r>
          </w:p>
        </w:tc>
      </w:tr>
      <w:tr>
        <w:trPr>
          <w:trHeight w:val="560" w:hRule="atLeast"/>
        </w:trPr>
        <w:tc>
          <w:tcPr>
            <w:tcW w:w="261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оценке соответствия ПС требованиям безопасности.</w:t>
            </w:r>
          </w:p>
        </w:tc>
      </w:tr>
      <w:tr>
        <w:trPr>
          <w:trHeight w:val="1135" w:hRule="atLeast"/>
        </w:trPr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специалитет, магистратура по виду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по программе «Техническая диагностика грузоподъемных машин (ПС)»</w:t>
            </w:r>
          </w:p>
        </w:tc>
      </w:tr>
      <w:tr>
        <w:trPr>
          <w:trHeight w:val="20" w:hRule="atLeast"/>
        </w:trPr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с ГПМ (подъемниками-вышками, кранами) не менее 3х лет в должности эксперта  или специалиста по оценке соответствия ПС (ГПМ) требованиям безопасности, или лица, ответственного за исправное состояние или надзор за ГПМ (ПС).</w:t>
            </w:r>
          </w:p>
        </w:tc>
      </w:tr>
      <w:tr>
        <w:trPr>
          <w:trHeight w:val="20" w:hRule="atLeast"/>
        </w:trPr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запуска к работе</w:t>
            </w:r>
          </w:p>
        </w:tc>
        <w:tc>
          <w:tcPr>
            <w:tcW w:w="7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удостоверения о группе по электробезопасности не ниже III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  <w:p>
            <w:pPr>
              <w:pStyle w:val="PTextStyle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допуска к выполнению обязанностей устанавливаются в соответствии с требованиями законодательства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>
        <w:trPr>
          <w:trHeight w:val="20" w:hRule="atLeast"/>
        </w:trPr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  <w:t>Дополнительные характеристики</w:t>
      </w:r>
    </w:p>
    <w:p>
      <w:pPr>
        <w:pStyle w:val="110"/>
        <w:jc w:val="center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tbl>
      <w:tblPr>
        <w:tblW w:w="1042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277"/>
        <w:gridCol w:w="4925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Код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Наименование базовой группы, должности (профессии или специальности)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ОКЗ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2149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Специалист по технической диагностике подъемных сооружений</w:t>
            </w:r>
          </w:p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Специалист по неразрушающему контролю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ЕКС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Эксперт по оценке соответствия подъемных сооружений требованиям безопасности</w:t>
            </w:r>
          </w:p>
        </w:tc>
      </w:tr>
      <w:tr>
        <w:trPr/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ОКСО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>
        <w:trPr/>
        <w:tc>
          <w:tcPr>
            <w:tcW w:w="4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2.23.04.03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>
        <w:trPr/>
        <w:tc>
          <w:tcPr>
            <w:tcW w:w="4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3.7.1.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металлоконструкций и их соединений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/01.7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основных несущих элементов металлоконструкций с использованием методов и средств неразрушающего контроля.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Дефектоскопия зон-концентраторов напряжений, расслоения металла, деформаций и повреждений покраски, мест ремонта.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креплений люльки, гидроцилиндров, стоек.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люльки, ограждений, пола.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Дефектоскопия сварных соединений металлоконструкций. 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деформаций стационарных колен, стрел, матч, телескопических колен подъемников.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скручивания колен и стрел.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непрямолинейности осей колен, оси колена и оси шарнира в плане.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неплоскостности поверхности пяты стрелы в зоне контакта с ОПУ.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дефектоскопами различного исполнения.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измерения в труднодоступных зонах конструкций.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и проводить диагностику металлоконструкций подъемников с учетом условий эксплуатаций.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и средства неразрушающего контроля для ТД конкретных объектов.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Методов и средств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и принципов действия подъемников (вышек).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 концентраторов напряжений в элементах металлоконструкций подъемников (вышек).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безопасного ведения работ.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пожаробезопасности.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объекта диагностирования.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ремонтной документации на предмет использования материалов и технологий сварочных работ в соответствии с Руководством по эксплуатации.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3.7.2.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проб и образцов металла основных несущих элементов металлоконструкций подъемника (вышки)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/02.7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проб (стружки) для определения химического состава металла.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Маркировка, упаковка проб (стружки). Составление ведомости мест взятия проб и технического задания на химический анализ.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мест в элементах металлоконструкций для вырезки образцов для определения ударной вязкости металла.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образцов каждой партии согласно ГОСТ 9454-78.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технического задания на проведение испытания образцов. Передача образцов в специализированную лабораторию. 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ведомости с указанием места вырезки, клейма образца и рекомендаций по восстановлению работоспособности элемента.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отбор проб в несущих элементах металлоконструкций для проведения химического анализа металла.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Промаркировать пробы.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техническое задание на проведение химического анализа металла.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места вырезки образцов для испытания их на ударную вязкость.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Сопоставить результаты химического анализа и механических испытаний с паспортными или расчетными данными на металл подъемника (вышки).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Методик, НТД, ГОСТов по отбору проб для определения свойств металла.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Методов и средств взятия образцов металла.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в конструкциях колен, стрел, платформ, где возможно вырезать образцы для подтверждения марки металла.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сверлению отверстий для взятия стружки.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восстановлению мест забора образцов.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подтверждения марки металла диктуется отсутствием данных о ней в паспорте объекта или в ремонтной документации.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3.7.3.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аппаратов управления и электро-, гидро- оборудования подъемников (вышек)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/03.7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и работоспособности органов управления (пульты, рычаги, рукоятки).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работоспособность пульта управления в люльке, стационарного и выносного пультов.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надежности крепления, правильности подключения и работоспособности звукового сигнала.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электрооборудования подъемников (вышек) в соответствии с требованиями Правил устройства электроустановок (наличие журналов текущего контроля, актов и протоколов периодической проверки и др.).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заземления (зануления). 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корпусов электрооборудования крепежа, ограждений, кожухов, коробов для проводов и т.п.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работы электро-, гидро- оборудования,приборов и систем безопасности на холостом ходу, в рабочем состоянии и в процессе испытаний.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замеры сопротивлений всех электропроводов.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температуру нагрева электродвигателя и тормозов.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соосность редуктора и двигателя.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степень затяжки болтов корпусов редуктора и двигателя.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Электрооборудования (схемы, оборудование, управление) подъемников (вышек).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Методов и средств электроизмерений.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безопасности ведения работ в люльке.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пожарной безопасности.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3.7.4.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подъемников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/04.7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и правильности наладки приборов безопасности: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ограничителя предельного груза;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следящей системы ориентации люльки в вертикальном положении;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кольцевые выключатели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блокировки подъема и поворота стрелы;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аварийного опускания люльки;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устройства, предохраняющие опоры подъемника от самовыдвижения;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 угла наклона подъемника;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аварийной остановки двигателя из люльки и из нижнего пульта;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анемометра.</w:t>
            </w:r>
          </w:p>
        </w:tc>
      </w:tr>
      <w:tr>
        <w:trPr>
          <w:trHeight w:val="20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Расчет, уточнение веса испытательного груза.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места проведения испытаний, обеспечивающего твердость покрытия под опорами, горизонтальность поверхности платформы.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Испытания без нагрузки: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механизмов дополнительных опор;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механизма поворота стрелы;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механизма подъема нижнего колена;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механизма раскрытия стрелы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механизма ориентации люльки;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241" w:hanging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гидрооборудования в процессе испытаний.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Статические испытания под нагрузкой на 50 % превышающей номинальную грузоподъемность. 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Динамические испытания с грузом массой 1,1 номинальной грузоподъемности.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технологию проведения всех видов испытаний в соответствии с НТД подъемников (вышек).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провести испытания.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методами и средствами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результаты испытаний.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отчетную документацию по ТД объекта.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Методов и средств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НТД, ГОСТы, инструкции по ведению испытаний подъемников (вышек).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безопасного ведения испытаний.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пожаробезопасности.</w:t>
            </w:r>
          </w:p>
        </w:tc>
      </w:tr>
      <w:tr>
        <w:trPr>
          <w:trHeight w:val="734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систем радиоуправления проводится по специальной программе специалистами соответствующей квалификации.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  <w:shd w:fill="FFFF00" w:val="clear"/>
        </w:rPr>
      </w:pPr>
      <w:r>
        <w:rPr>
          <w:b/>
          <w:sz w:val="24"/>
          <w:szCs w:val="24"/>
          <w:shd w:fill="FFFF00" w:val="clear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3.8. Обобщенная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Техническая диагностика строительных подъемников </w:t>
            </w:r>
            <w:r>
              <w:rPr>
                <w:sz w:val="24"/>
                <w:szCs w:val="24"/>
              </w:rPr>
              <w:t xml:space="preserve"> (специфика)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485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8"/>
        <w:gridCol w:w="1076"/>
        <w:gridCol w:w="723"/>
        <w:gridCol w:w="2654"/>
        <w:gridCol w:w="1066"/>
        <w:gridCol w:w="2260"/>
      </w:tblGrid>
      <w:tr>
        <w:trPr/>
        <w:tc>
          <w:tcPr>
            <w:tcW w:w="2118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18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ТД строительных подъемников.</w:t>
            </w:r>
          </w:p>
        </w:tc>
      </w:tr>
      <w:tr>
        <w:trPr>
          <w:trHeight w:val="27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ТД грузоподъемных машин (ПС).</w:t>
            </w:r>
          </w:p>
        </w:tc>
      </w:tr>
      <w:tr>
        <w:trPr>
          <w:trHeight w:val="56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оценке соответствия ПС требованиям безопасности.</w:t>
            </w:r>
          </w:p>
        </w:tc>
      </w:tr>
      <w:tr>
        <w:trPr>
          <w:trHeight w:val="1135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– специалитет, магистратура по виду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по программе «Техническая диагностика грузоподъемных машин (ПС)»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работы с ГПМ (строительными подъемниками, подъемниками (вышками), кранами) не менее 3х лет в должности эксперта или специалиста по оценке соответствия ПС (ГПМ) требованиям безопасности, или лица, ответственного за исправное состояние или надзор за ГПМ (ПС). 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запуска к работе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удостоверения о группе по электробезопасности не ниже III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  <w:p>
            <w:pPr>
              <w:pStyle w:val="PTextStyle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допуска к выполнению обязанностей устанавливаются в соответствии с требованиями законодательства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  <w:t>Дополнительные характеристики</w:t>
      </w:r>
    </w:p>
    <w:p>
      <w:pPr>
        <w:pStyle w:val="110"/>
        <w:jc w:val="center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tbl>
      <w:tblPr>
        <w:tblW w:w="1042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277"/>
        <w:gridCol w:w="4925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Код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Наименование базовой группы, должности (профессии или специальности)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ОКЗ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2149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Специалист по технической диагностике подъемных сооружений</w:t>
            </w:r>
          </w:p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Специалист по неразрушающему контролю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ЕКС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Эксперт по оценке соответствия подъемных сооружений требованиям безопасности</w:t>
            </w:r>
          </w:p>
        </w:tc>
      </w:tr>
      <w:tr>
        <w:trPr/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ОКСО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>
        <w:trPr/>
        <w:tc>
          <w:tcPr>
            <w:tcW w:w="4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2.23.04.03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>
        <w:trPr/>
        <w:tc>
          <w:tcPr>
            <w:tcW w:w="4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0"/>
              <w:widowControl w:val="false"/>
              <w:jc w:val="center"/>
              <w:rPr>
                <w:b w:val="false"/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</w:tbl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3.8.1.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металлоконструкций и их соединений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Н/01.7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основных несущих элементов металлоконструкций с использованием методов и средств неразрушающего контроля.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Дефектоскопия зон-концентраторов напряжений, расслоения металла, деформаций и повреждений покраски, мест ремонта.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креплений люльки.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платформы (люльки), ограждений, пола.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Дефектоскопия сварных соединений металлоконструкций. 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Измерение общих и местных деформаций </w:t>
            </w:r>
            <w:r>
              <w:rPr>
                <w:sz w:val="24"/>
              </w:rPr>
              <w:t>мачты и решетки мачты</w:t>
            </w:r>
            <w:r>
              <w:rPr>
                <w:sz w:val="24"/>
                <w:szCs w:val="24"/>
              </w:rPr>
              <w:t>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скручивания мачты.</w:t>
            </w:r>
          </w:p>
        </w:tc>
      </w:tr>
      <w:tr>
        <w:trPr>
          <w:trHeight w:val="67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непрямолинейности оси мачты, решетки мачты и других элементов.</w:t>
            </w:r>
          </w:p>
        </w:tc>
      </w:tr>
      <w:tr>
        <w:trPr>
          <w:trHeight w:val="67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болтовых соединений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дефектоскопами различного исполнения. 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измерения в труднодоступных зонах конструкций.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и проводить диагностику металлоконструкций строительных подъемников с учетом условий эксплуатаций.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и средства неразрушающего контроля для ТД конкретных объектов.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Методов и средств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и принципов действия строительных подъемников.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 концентраторов напряжений в элементах металлоконструкций.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безопасного ведения работ.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первой медицинской помощи.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пожаробезопасности.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ремонтной документации на предмет использования материалов и технологий сварочных работ в соответствии с Руководством по эксплуатации.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3.8.2.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проб и образцов металла основных несущих элементов металлоконструкций строительного подъемника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Н/02.7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проб (стружки) для определения химического состава металла.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Маркировка, упаковка проб (стружки). Составление ведомости мест взятия проб и технического задания на химический анализ.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мест в элементах металлоконструкций для вырезки образцов для определения ударной вязкости металла.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образцов каждой партии согласно ГОСТ 9454-78.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технического задания на проведение испытания образцов. Передача образцов в специализированную лабораторию. 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ведомости с указанием места вырезки, клейма образца и рекомендаций по восстановлению работоспособности элемента.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отбор проб в несущих элементах металлоконструкций для проведения химического анализа металла.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Промаркировать пробы.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техническое задание на проведение химического анализа металла.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места вырезки образцов для испытания их на ударную вязкость.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Сопоставить результаты химического анализа и механических испытаний с паспортными или расчетными данными на металл строительного подъемника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Методик, НТД, ГОСТов по отбору проб для определения свойств металла.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Методов и средств взятия образцов металла.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в металлических конструкциях строительного подъемника, где возможно вырезать образцы для подтверждения марки металла.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сверлению отверстий для взятия стружки.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восстановлению мест забора образцов.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подтверждения марки металла диктуется отсутствием данных о ней в паспорте объекта или в ремонтной документации.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3.8.3.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аппаратов управления и электрооборудования строительных подъемников 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Н/03.7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и работоспособности органов управления (пульты, рычаги, рукоятки).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работоспособность пульта управления на платформе (в люльке), стационарного и выносного пультов.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надежности крепления, правильности подключения и работоспособности звукового сигнала.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электрооборудования строительных подъемников в соответствии с требованиями Правил устройства электроустановок (наличие журналов текущего контроля, актов и протоколов периодической проверки и др.).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заземления (зануления). 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технического состояния корпусов электрооборудования крепежа, ограждений, кожухов, коробов для проводов и т.п.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работы электрооборудования и систем безопасности на холостом ходу, в рабочем состоянии и в процессе испытаний.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замеры сопротивлений всех электропроводов.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температуру нагрева электродвигателя и тормозов.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соосность редуктора и двигателя.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степень затяжки болтов корпусов редуктора и двигателя.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Электрооборудования (схемы, оборудование, управление) подъемников (вышек).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Методов и средств электроизмерений.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безопасности ведения работ в люльке.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пожарной безопасности.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3.8.4.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Испытания строительных подъемников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Н/04.7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приборов безопасности:</w:t>
            </w:r>
          </w:p>
          <w:p>
            <w:pPr>
              <w:pStyle w:val="Normal"/>
              <w:widowControl w:val="false"/>
              <w:spacing w:lineRule="auto" w:line="240" w:before="0" w:after="0"/>
              <w:ind w:left="241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грузопассажирских подъемников: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концевых, ограничивающих крайние верхнее и нижнее положение кабины;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контроля закрытого положения дверей нижнего ограждения кабины;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контроля закрытого положения входных и выходных дверей кабины;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контроля положения трапа;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контроля срабатывания ограничителя скорости;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контроля срабатывания ловителей;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контроля слабины или обрыва подъемных канатов (цепей);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з) контроля положения натяжного каната ограничителя скорости;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 кнопки "Стоп".</w:t>
            </w:r>
          </w:p>
          <w:p>
            <w:pPr>
              <w:pStyle w:val="Normal"/>
              <w:widowControl w:val="false"/>
              <w:spacing w:lineRule="auto" w:line="240" w:before="0" w:after="0"/>
              <w:ind w:left="241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грузовых подъемников: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концевых, ограничивающих крайние верхнее и нижнее положение платформы;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контроля положения трапа;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контроля срабатывания ограничителя скорости;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контроля слабины или обрыва подъемных канатов (цепей);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кнопки "Стоп".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контроля выдвижения устройства для подачи груза в проем здания;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контроля открытого положения торцевого ограждения платформы, обращенного к проему здания;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з) ограничения пути передвижения подъемника на рельсовом ходу вдоль фасада здания.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фасадных подъемников (люлек):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автоматического отключения привода при подходе люльки к консоли на крыше здания;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блокировки включения электродвигателя лебедки при установленной рукоятке ручного перемещения. </w:t>
            </w:r>
          </w:p>
        </w:tc>
      </w:tr>
      <w:tr>
        <w:trPr>
          <w:trHeight w:val="201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Расчет, уточнение веса испытательного груза.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места проведения испытаний, обеспечивающего твердость покрытия под опорами, горизонтальность поверхности платформы.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Статические испытания под нагрузкой, превышающей номинальную грузоподъемность: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100 процентов - для грузопассажирских и фасадных строительных подъемников;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50 процентов - для грузовых строительных подъемников при невыдвинутом грузонесущем устройстве;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 процентов - для грузовых строительных подъемников, при максимально выдвинутом грузонесущем устройстве. 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Динамические испытания с грузом массой, на 10 процентов превышающей номинальную грузоподъемность.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Испытания ограничителя грузоподъемности.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Испытания ловителей.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технологию проведения всех видов испытаний в соответствии с НТД и эксплуатационной документацией строительных подъемников.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провести испытания.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методами и средствами неразрушающего контроля.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результаты испытаний.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отчетную документацию по ТД объекта.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Методов и средств неразрушающего контроля.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НТД, ГОСТы, инструкции по ведению испытаний строительных подъемников.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безопасного ведения испытаний.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пожаробезопасности.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систем радиоуправления проводится по специальной программе специалистами соответствующей квалификации.</w:t>
            </w:r>
          </w:p>
        </w:tc>
      </w:tr>
      <w:tr>
        <w:trPr>
          <w:trHeight w:val="734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3.9. Обобщенная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оформление результатов технического диагностирования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485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8"/>
        <w:gridCol w:w="1076"/>
        <w:gridCol w:w="723"/>
        <w:gridCol w:w="2654"/>
        <w:gridCol w:w="1066"/>
        <w:gridCol w:w="2260"/>
      </w:tblGrid>
      <w:tr>
        <w:trPr/>
        <w:tc>
          <w:tcPr>
            <w:tcW w:w="2118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18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6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2"/>
        <w:gridCol w:w="7462"/>
      </w:tblGrid>
      <w:tr>
        <w:trPr>
          <w:trHeight w:val="20" w:hRule="atLeast"/>
        </w:trPr>
        <w:tc>
          <w:tcPr>
            <w:tcW w:w="27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технической диагностике ГПМ (ПС).</w:t>
            </w:r>
          </w:p>
        </w:tc>
      </w:tr>
      <w:tr>
        <w:trPr>
          <w:trHeight w:val="271" w:hRule="atLeast"/>
        </w:trPr>
        <w:tc>
          <w:tcPr>
            <w:tcW w:w="274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технической диагностике конкретного вида ГПМ (ПС).</w:t>
            </w:r>
          </w:p>
        </w:tc>
      </w:tr>
      <w:tr>
        <w:trPr/>
        <w:tc>
          <w:tcPr>
            <w:tcW w:w="2742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оценке соответствия ПС требованиям безопасности.</w:t>
            </w:r>
          </w:p>
        </w:tc>
      </w:tr>
      <w:tr>
        <w:trPr>
          <w:trHeight w:val="20" w:hRule="atLeast"/>
        </w:trPr>
        <w:tc>
          <w:tcPr>
            <w:tcW w:w="2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– </w:t>
            </w:r>
            <w:r>
              <w:rPr>
                <w:sz w:val="24"/>
                <w:szCs w:val="24"/>
              </w:rPr>
              <w:t>не ниже уровня бакалавриата</w:t>
            </w:r>
            <w:r>
              <w:rPr>
                <w:sz w:val="24"/>
                <w:szCs w:val="24"/>
              </w:rPr>
              <w:t xml:space="preserve"> по виду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по программе «Техническая диагностика грузоподъемных машин (ПС)»</w:t>
            </w:r>
          </w:p>
        </w:tc>
      </w:tr>
      <w:tr>
        <w:trPr>
          <w:trHeight w:val="20" w:hRule="atLeast"/>
        </w:trPr>
        <w:tc>
          <w:tcPr>
            <w:tcW w:w="2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с ГПМ не менее 3х лет в должности эксперта или специалиста по оценке соответствия ПС (ГПМ) требованиям безопасности, или лица, ответственного за исправное состояние ГПМ (ПС), или лица по надзору за ГПМ (ПС).</w:t>
            </w:r>
          </w:p>
        </w:tc>
      </w:tr>
      <w:tr>
        <w:trPr>
          <w:trHeight w:val="20" w:hRule="atLeast"/>
        </w:trPr>
        <w:tc>
          <w:tcPr>
            <w:tcW w:w="2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>
            <w:pPr>
              <w:pStyle w:val="PTextSty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удостоверения о группе по электробезопасности не ниже III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  <w:p>
            <w:pPr>
              <w:pStyle w:val="PTextStyle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допуска к выполнению обязанностей устанавливаются в соответствии с требованиями законодательства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>
        <w:trPr>
          <w:trHeight w:val="20" w:hRule="atLeast"/>
        </w:trPr>
        <w:tc>
          <w:tcPr>
            <w:tcW w:w="2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73" w:leader="none"/>
              </w:tabs>
              <w:spacing w:lineRule="auto" w:line="240" w:before="0" w:after="0"/>
              <w:ind w:left="3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Доскональное знание объекта диагностирования (конструкции, технических параметров, принципа действия, систем управления и систем безопасности);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73" w:leader="none"/>
              </w:tabs>
              <w:spacing w:lineRule="auto" w:line="240" w:before="0" w:after="0"/>
              <w:ind w:left="3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специфики заводов-производителей ГПМ (ПС), в том числе импортных.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знаниями НТД, ГОСТ, ФНП в области ГПМ (ПС).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9"/>
        <w:gridCol w:w="1496"/>
        <w:gridCol w:w="5990"/>
      </w:tblGrid>
      <w:tr>
        <w:trPr>
          <w:trHeight w:val="20" w:hRule="atLeast"/>
        </w:trPr>
        <w:tc>
          <w:tcPr>
            <w:tcW w:w="2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базовой группы, должности (профессии) или специальности.</w:t>
            </w:r>
          </w:p>
        </w:tc>
      </w:tr>
      <w:tr>
        <w:trPr>
          <w:trHeight w:val="20" w:hRule="atLeast"/>
        </w:trPr>
        <w:tc>
          <w:tcPr>
            <w:tcW w:w="2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>
        <w:trPr>
          <w:trHeight w:val="268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Инженеры-механики</w:t>
            </w:r>
          </w:p>
        </w:tc>
      </w:tr>
      <w:tr>
        <w:trPr>
          <w:trHeight w:val="55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Специалисты в области техники не входящие в другие группы</w:t>
            </w:r>
          </w:p>
        </w:tc>
      </w:tr>
      <w:tr>
        <w:trPr>
          <w:trHeight w:val="620" w:hRule="atLeast"/>
        </w:trPr>
        <w:tc>
          <w:tcPr>
            <w:tcW w:w="2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оценке соответствия подъемных сооружений требованиям безопасности</w:t>
            </w:r>
          </w:p>
        </w:tc>
      </w:tr>
      <w:tr>
        <w:trPr>
          <w:trHeight w:val="58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оценке соответствия подъемных сооружений требованиям безопасности</w:t>
            </w:r>
          </w:p>
        </w:tc>
      </w:tr>
      <w:tr>
        <w:trPr>
          <w:trHeight w:val="490" w:hRule="atLeast"/>
        </w:trPr>
        <w:tc>
          <w:tcPr>
            <w:tcW w:w="2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2.23.03.01</w:t>
            </w:r>
          </w:p>
        </w:tc>
        <w:tc>
          <w:tcPr>
            <w:tcW w:w="59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транспортных процессов</w:t>
              <w:tab/>
            </w:r>
          </w:p>
        </w:tc>
      </w:tr>
      <w:tr>
        <w:trPr>
          <w:trHeight w:val="48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2.23.03.02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>
        <w:trPr>
          <w:trHeight w:val="480" w:hRule="atLeast"/>
        </w:trPr>
        <w:tc>
          <w:tcPr>
            <w:tcW w:w="2719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2.23.03.03</w:t>
            </w:r>
          </w:p>
        </w:tc>
        <w:tc>
          <w:tcPr>
            <w:tcW w:w="599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>
        <w:trPr>
          <w:trHeight w:val="480" w:hRule="atLeast"/>
        </w:trPr>
        <w:tc>
          <w:tcPr>
            <w:tcW w:w="2719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2.23.04.01</w:t>
            </w:r>
          </w:p>
        </w:tc>
        <w:tc>
          <w:tcPr>
            <w:tcW w:w="599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транспортных процессов</w:t>
            </w:r>
          </w:p>
        </w:tc>
      </w:tr>
      <w:tr>
        <w:trPr>
          <w:trHeight w:val="480" w:hRule="atLeast"/>
        </w:trPr>
        <w:tc>
          <w:tcPr>
            <w:tcW w:w="2719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2.23.04.02</w:t>
            </w:r>
          </w:p>
        </w:tc>
        <w:tc>
          <w:tcPr>
            <w:tcW w:w="599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>
        <w:trPr>
          <w:trHeight w:val="480" w:hRule="atLeast"/>
        </w:trPr>
        <w:tc>
          <w:tcPr>
            <w:tcW w:w="2719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2.23.04.03</w:t>
            </w:r>
          </w:p>
        </w:tc>
        <w:tc>
          <w:tcPr>
            <w:tcW w:w="599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>
        <w:trPr>
          <w:trHeight w:val="480" w:hRule="atLeast"/>
        </w:trPr>
        <w:tc>
          <w:tcPr>
            <w:tcW w:w="2719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2.23.05.01</w:t>
            </w:r>
          </w:p>
        </w:tc>
        <w:tc>
          <w:tcPr>
            <w:tcW w:w="5990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>
        <w:trPr>
          <w:trHeight w:val="390" w:hRule="atLeast"/>
        </w:trPr>
        <w:tc>
          <w:tcPr>
            <w:tcW w:w="271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hyperlink r:id="rId4">
              <w:r>
                <w:rPr>
                  <w:color w:val="auto"/>
                  <w:sz w:val="24"/>
                  <w:szCs w:val="24"/>
                  <w:u w:val="none"/>
                </w:rPr>
                <w:t>2.27.04.01</w:t>
              </w:r>
            </w:hyperlink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Стандартизация и метрология </w:t>
            </w:r>
          </w:p>
        </w:tc>
      </w:tr>
    </w:tbl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110"/>
        <w:rPr>
          <w:b w:val="false"/>
          <w:b w:val="false"/>
          <w:sz w:val="24"/>
          <w:lang w:val="ru-RU"/>
        </w:rPr>
      </w:pPr>
      <w:r>
        <w:rPr>
          <w:b w:val="false"/>
          <w:sz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3.9.1.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актов испытаний и результатов диагностирования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/01.7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ведомостей дефектов и протоколов по диагностированию узлов, механизмов объекта.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результатов проверок и обследований ГПМ (ПС).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Актов испытаний ГПМ (ПС).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испытаний.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результатов ТД с требованиями Руководства по эксплуатации и НТД. 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ТД и определения необходимости (или отсутствия ее) в дополнительных исследованиях и расчетах ГПМ (ПС).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рекомендаций по устранению выявленных дефектов и замечаний.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решений о работоспособности ГПМ (или нет).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отчета (заключения) по результатам ТД ГПМ (ПС).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результатов измерений и испытаний объектов.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оценить результаты испытаний и сравнить их с допускаемыми значениями.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и обработка показаний с регистраторов параметров и приборов безопасности.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Специфики конструкции, принципа действия, систем управления и безопасности ГПМ (ПС).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технического диагностирования ГПМ и ее реализации.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НТД, ГОСТов, ФНП РТН в области грузоподъемных машин и оборудования.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требований ТД к ГПМ импортного производства.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ЕСКД по оформлению технических документов.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3.9.2.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дополнительных расчетов и исследований для обоснования результатов ТД (при необходимости).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/02.7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необходимости проведения дополнительных исследований объекта.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дополнительных исследований свойств материалов, использованных при ремонте металлоконструкций ГПМ (ПС).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расчетов для уточнения (проверки, подтверждения) результатов ТД.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исследований механических свойств металла, подтверждающих марку металла его паспортным характеристикам.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свойств смазочных материалов на соответствие требованиям Руководства по эксплуатации крана.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Подтверждение выбора свойств гидрожидкости в гидро- системе крана требованиям Руководства по эксплуатации крана.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дополнительные испытания объекта.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отклонения полученных данных от требований НТД и Руководства по эксплуатации объекта.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обоснование необходимости дополнительных расчетов и исследований объекта.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Требований Руководства по эксплуатации крана и НТД.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Методов и средств ТД ГПМ (ПС).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расчета на прочность и выносливость крановых конструкций.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ТД импортных кранов проверочные расчеты несущих элементов конструкций и свойств импортных материалов обязательны.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3.9.3. Трудовая функция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0"/>
        <w:gridCol w:w="4456"/>
        <w:gridCol w:w="678"/>
        <w:gridCol w:w="957"/>
        <w:gridCol w:w="1585"/>
        <w:gridCol w:w="1098"/>
      </w:tblGrid>
      <w:tr>
        <w:trPr/>
        <w:tc>
          <w:tcPr>
            <w:tcW w:w="1430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</w:t>
            </w:r>
          </w:p>
        </w:tc>
        <w:tc>
          <w:tcPr>
            <w:tcW w:w="4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отчетной документации по результатам ТД ГПМ (ПС).</w:t>
            </w:r>
          </w:p>
        </w:tc>
        <w:tc>
          <w:tcPr>
            <w:tcW w:w="6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/03.7</w:t>
            </w:r>
          </w:p>
        </w:tc>
        <w:tc>
          <w:tcPr>
            <w:tcW w:w="1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1" w:hanging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6"/>
        <w:gridCol w:w="1089"/>
        <w:gridCol w:w="729"/>
        <w:gridCol w:w="2896"/>
        <w:gridCol w:w="1078"/>
        <w:gridCol w:w="2276"/>
      </w:tblGrid>
      <w:tr>
        <w:trPr/>
        <w:tc>
          <w:tcPr>
            <w:tcW w:w="2136" w:type="dxa"/>
            <w:tcBorders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Оригинал</w:t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</w:t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</w:tr>
      <w:tr>
        <w:trPr/>
        <w:tc>
          <w:tcPr>
            <w:tcW w:w="2136" w:type="dxa"/>
            <w:tcBorders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818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28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2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4"/>
        <w:gridCol w:w="7670"/>
      </w:tblGrid>
      <w:tr>
        <w:trPr>
          <w:trHeight w:val="651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результатов осмотра механизмов, узлов, приборов безопасности, металлоконструкций кранов в виде ведомости дефектов, протоколов, актов.</w:t>
            </w:r>
          </w:p>
        </w:tc>
      </w:tr>
      <w:tr>
        <w:trPr>
          <w:trHeight w:val="54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Актов целевых испытаний крана, механизмов, стрел, пролетов на соответствие требованиям Руководства по эксплуатации объекта.</w:t>
            </w:r>
          </w:p>
        </w:tc>
      </w:tr>
      <w:tr>
        <w:trPr>
          <w:trHeight w:val="51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Актов грузовых испытаний ГПМ (ПС) (статических, динамических).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протоколов (актов) проверки работоспособности приборов и средств безопасности ГПМ (ПС).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планово-высотных съемок подтележечных путей ГПМ (ПС).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замеров отклонений от прямолинейности стрел, пролетов кранов мостового типа, стоек(опор) козловых кранов и др. ГПМ (ПС).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замеров отклонений от плоскостности стрел, пролетов и опорных платформ ГПМ (ПС).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результатов замеров металлоконструкций при испытании на скручивание.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на испытание устойчивости ГПМ (по программе).</w:t>
            </w:r>
          </w:p>
        </w:tc>
      </w:tr>
      <w:tr>
        <w:trPr>
          <w:trHeight w:val="418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заключения по результатам ТД ГПМ (ПС).</w:t>
            </w:r>
          </w:p>
        </w:tc>
      </w:tr>
      <w:tr>
        <w:trPr>
          <w:trHeight w:val="276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Обобщать и анализировать результаты ТД и дополнительных расчетов, испытаний.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рекомендации НТД и требования Руководства по эксплуатации ГПМ (ПС).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результаты ТД.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результаты ТД.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Выработать рекомендации по устранению дефектов и замечаний.</w:t>
            </w:r>
          </w:p>
        </w:tc>
      </w:tr>
      <w:tr>
        <w:trPr>
          <w:trHeight w:val="270" w:hRule="atLeast"/>
        </w:trPr>
        <w:tc>
          <w:tcPr>
            <w:tcW w:w="25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оформлению технической документации.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Специфики ГПМ (ПС).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НТД и Руководства по эксплуатации ГПМ (ПС).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пожарной безопасности при ведении ТД.</w:t>
            </w:r>
          </w:p>
        </w:tc>
      </w:tr>
      <w:tr>
        <w:trPr>
          <w:trHeight w:val="20" w:hRule="atLeast"/>
        </w:trPr>
        <w:tc>
          <w:tcPr>
            <w:tcW w:w="25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безопасности при выполнении испытаний ГПМ (ПС).</w:t>
            </w:r>
          </w:p>
        </w:tc>
      </w:tr>
      <w:tr>
        <w:trPr>
          <w:trHeight w:val="20" w:hRule="atLeast"/>
        </w:trPr>
        <w:tc>
          <w:tcPr>
            <w:tcW w:w="2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018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требований ЕСКД к оформлению технической документации.</w:t>
            </w:r>
            <w:bookmarkStart w:id="2" w:name="_Toc473203795"/>
            <w:bookmarkEnd w:id="2"/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10"/>
        <w:jc w:val="center"/>
        <w:rPr>
          <w:lang w:val="ru-RU"/>
        </w:rPr>
      </w:pPr>
      <w:r>
        <w:rPr>
          <w:lang w:val="ru-RU"/>
        </w:rPr>
        <w:t>IV. Сведения об организациях – разработчиках профессионального стандарта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TitleStyleLeft"/>
        <w:rPr>
          <w:b/>
          <w:b/>
          <w:bCs/>
        </w:rPr>
      </w:pPr>
      <w:r>
        <w:rPr>
          <w:b/>
          <w:bCs/>
        </w:rPr>
        <w:t>4.1. Ответственная организация-разработчик</w:t>
      </w:r>
    </w:p>
    <w:tbl>
      <w:tblPr>
        <w:tblW w:w="11000" w:type="dxa"/>
        <w:jc w:val="left"/>
        <w:tblInd w:w="-55" w:type="dxa"/>
        <w:tblLayout w:type="fixed"/>
        <w:tblCellMar>
          <w:top w:w="0" w:type="dxa"/>
          <w:left w:w="5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9"/>
        <w:gridCol w:w="6000"/>
      </w:tblGrid>
      <w:tr>
        <w:trPr/>
        <w:tc>
          <w:tcPr>
            <w:tcW w:w="109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>
        <w:trPr/>
        <w:tc>
          <w:tcPr>
            <w:tcW w:w="4999" w:type="dxa"/>
            <w:tcBorders>
              <w:left w:val="single" w:sz="4" w:space="0" w:color="808080"/>
              <w:bottom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Генеральный директор</w:t>
            </w:r>
          </w:p>
        </w:tc>
        <w:tc>
          <w:tcPr>
            <w:tcW w:w="6000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 xml:space="preserve">                          </w:t>
            </w:r>
            <w:r>
              <w:rPr/>
              <w:t>Прокофьев Сергей Анатольевич</w:t>
            </w:r>
          </w:p>
        </w:tc>
      </w:tr>
    </w:tbl>
    <w:p>
      <w:pPr>
        <w:pStyle w:val="PTitleStyleLeft"/>
        <w:rPr>
          <w:b/>
          <w:b/>
          <w:bCs/>
        </w:rPr>
      </w:pPr>
      <w:r>
        <w:rPr>
          <w:b/>
          <w:bCs/>
        </w:rPr>
        <w:t>4.2. Наименования организаций-разработчиков</w:t>
      </w:r>
    </w:p>
    <w:p>
      <w:pPr>
        <w:pStyle w:val="PTitleStyleLeft"/>
        <w:rPr>
          <w:b/>
          <w:b/>
          <w:bCs/>
        </w:rPr>
      </w:pPr>
      <w:r>
        <w:rPr>
          <w:b/>
          <w:bCs/>
        </w:rPr>
      </w:r>
    </w:p>
    <w:tbl>
      <w:tblPr>
        <w:tblW w:w="11000" w:type="dxa"/>
        <w:jc w:val="left"/>
        <w:tblInd w:w="-55" w:type="dxa"/>
        <w:tblLayout w:type="fixed"/>
        <w:tblCellMar>
          <w:top w:w="0" w:type="dxa"/>
          <w:left w:w="5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8"/>
        <w:gridCol w:w="10301"/>
      </w:tblGrid>
      <w:tr>
        <w:trPr/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1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АНО «Инженерно-образовательный центр «Строймашавтоматизация», город Ивантеевка, Московская область</w:t>
            </w:r>
          </w:p>
        </w:tc>
      </w:tr>
      <w:tr>
        <w:trPr/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2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ООО «Специализированная Многопрофильная Компания в области Подъемных Сооружений «Инженерно технический центр «Подъемно транспортные механизмы», город Хабаровск</w:t>
            </w:r>
          </w:p>
        </w:tc>
      </w:tr>
      <w:tr>
        <w:trPr/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3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ООО «Барнаульский лифтовый инженерный центр», город Барнаул</w:t>
            </w:r>
          </w:p>
        </w:tc>
      </w:tr>
      <w:tr>
        <w:trPr/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4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НОЧУ ДО «Учебный центр «ОЛИВИН»», город Серпухов, Московская область</w:t>
            </w:r>
          </w:p>
        </w:tc>
      </w:tr>
      <w:tr>
        <w:trPr/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5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ООО «ДВ НИИПТМАШ», город Артем, Приморский край</w:t>
            </w:r>
          </w:p>
        </w:tc>
      </w:tr>
      <w:tr>
        <w:trPr/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6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ООО «КРАН СЕРВИС» - ИКЦ, город Набережные Челны, Республика Татарстан</w:t>
            </w:r>
          </w:p>
        </w:tc>
      </w:tr>
      <w:tr>
        <w:trPr/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7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ООО «Специализированное конструкторско-технологическое бюро по башенным кранам и механизмам», город Москва</w:t>
            </w:r>
          </w:p>
        </w:tc>
      </w:tr>
      <w:tr>
        <w:trPr/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8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ООО «Уральский сервисный центр», город Екатеринбург</w:t>
            </w:r>
          </w:p>
        </w:tc>
      </w:tr>
      <w:tr>
        <w:trPr/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9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ООО Специальное конструкторское бюро механизации подъемных и высотных работ «Высота», город Набережные Челны</w:t>
            </w:r>
          </w:p>
        </w:tc>
      </w:tr>
      <w:tr>
        <w:trPr/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10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ООО Южно-уральский региональный технический центр «Промбезопасность», город Челябинск</w:t>
            </w:r>
          </w:p>
        </w:tc>
      </w:tr>
      <w:tr>
        <w:trPr/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11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>
        <w:trPr/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12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ФГБОУ ВО «Московский государственный технический университет имени Н. Э. Баумана (национальный исследовательский университет)», город Москва</w:t>
            </w:r>
          </w:p>
        </w:tc>
      </w:tr>
      <w:tr>
        <w:trPr/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13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PTextStyle"/>
              <w:widowControl w:val="false"/>
              <w:rPr>
                <w:b/>
                <w:b/>
                <w:sz w:val="28"/>
              </w:rPr>
            </w:pPr>
            <w:r>
              <w:rPr/>
              <w:t>ФГАОУ ВО «Российский университет транспорта», город Москва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sz w:val="28"/>
        </w:rPr>
      </w:pPr>
      <w:r>
        <w:rPr/>
        <w:t>1 Общероссийский классификатор занятий ОК 010-2014 (МСКЗ-08)</w:t>
      </w:r>
    </w:p>
    <w:p>
      <w:pPr>
        <w:pStyle w:val="Normal"/>
        <w:spacing w:lineRule="auto" w:line="240" w:before="0" w:after="0"/>
        <w:rPr>
          <w:b/>
          <w:b/>
          <w:sz w:val="28"/>
        </w:rPr>
      </w:pPr>
      <w:r>
        <w:rPr/>
        <w:t>2 Общероссийский классификатор видов экономической деятельности ОК 029-2014 (КДЕС Ред.2)</w:t>
      </w:r>
    </w:p>
    <w:p>
      <w:pPr>
        <w:pStyle w:val="PTitleStyleLeft"/>
        <w:spacing w:lineRule="auto" w:line="240" w:before="0" w:after="0"/>
        <w:jc w:val="both"/>
        <w:rPr>
          <w:b/>
          <w:b/>
          <w:sz w:val="28"/>
        </w:rPr>
      </w:pPr>
      <w:r>
        <w:rPr/>
        <w:t>3 Приказ Минтруда России и Минздрава России от 31 декабря 2020 года N 988н/1420н “Об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осмотры”, (Зарегистрировано в Министерстве юстиции Российской Федерации 29 января 2021 года, регистрационный N 62278).</w:t>
      </w:r>
    </w:p>
    <w:p>
      <w:pPr>
        <w:pStyle w:val="PTitleStyleLeft"/>
        <w:spacing w:lineRule="auto" w:line="240" w:before="0" w:after="0"/>
        <w:jc w:val="both"/>
        <w:rPr>
          <w:b/>
          <w:b/>
          <w:sz w:val="28"/>
        </w:rPr>
      </w:pPr>
      <w:r>
        <w:rPr/>
        <w:t>4 Приказу Министерства труда и социальной защиты Российской Федерации от 15 декабря 2020 года N 903н “Об утверждении Правил по охране труда при эксплуатации электроустановок”, (зарегистрировано в Министерстве юстиции Российской Федерации 30 декабря 2020 года, регистрационный N 61957).</w:t>
      </w:r>
    </w:p>
    <w:p>
      <w:pPr>
        <w:pStyle w:val="PTitleStyleLeft"/>
        <w:spacing w:lineRule="auto" w:line="240" w:before="0" w:after="0"/>
        <w:jc w:val="both"/>
        <w:rPr>
          <w:b/>
          <w:b/>
          <w:sz w:val="28"/>
        </w:rPr>
      </w:pPr>
      <w:r>
        <w:rPr/>
        <w:t>5 Приказ Ростехнадзора от 26 ноября 2020 года N 461 “Об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сооружения", (Зарегистрировано в Министерстве юстиции Российской Федерации 30 декабря 2020 года, регистрационный N 61983).</w:t>
      </w:r>
    </w:p>
    <w:p>
      <w:pPr>
        <w:pStyle w:val="PTitleStyleLeft"/>
        <w:spacing w:lineRule="auto" w:line="240" w:before="0" w:after="0"/>
        <w:jc w:val="both"/>
        <w:rPr>
          <w:b/>
          <w:b/>
          <w:sz w:val="28"/>
        </w:rPr>
      </w:pPr>
      <w:r>
        <w:rPr/>
        <w:t>6 Общероссийский классификатор специальностей по образованию ОК 009-2016.</w:t>
      </w:r>
    </w:p>
    <w:p>
      <w:pPr>
        <w:pStyle w:val="PTitleStyleLeft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u w:val="single"/>
        </w:rPr>
      </w:pPr>
      <w:r>
        <w:rPr/>
      </w:r>
    </w:p>
    <w:sectPr>
      <w:headerReference w:type="default" r:id="rId5"/>
      <w:type w:val="nextPage"/>
      <w:pgSz w:w="11906" w:h="16838"/>
      <w:pgMar w:left="1134" w:right="567" w:gutter="0" w:header="425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32"/>
      <w:tabs>
        <w:tab w:val="clear" w:pos="4677"/>
        <w:tab w:val="clear" w:pos="9355"/>
        <w:tab w:val="left" w:pos="7230" w:leader="none"/>
      </w:tabs>
      <w:rPr>
        <w:color w:val="A6A6A6"/>
        <w:lang w:val="en-US"/>
      </w:rPr>
    </w:pPr>
    <w:r>
      <w:rPr>
        <w:color w:val="A6A6A6"/>
        <w:lang w:val="en-US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32"/>
      <w:tabs>
        <w:tab w:val="clear" w:pos="4677"/>
        <w:tab w:val="clear" w:pos="9355"/>
        <w:tab w:val="left" w:pos="7230" w:leader="none"/>
      </w:tabs>
      <w:rPr>
        <w:color w:val="A6A6A6"/>
        <w:lang w:val="en-US"/>
      </w:rPr>
    </w:pPr>
    <w:r>
      <w:rPr>
        <w:color w:val="A6A6A6"/>
        <w:lang w:val="en-U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58</w:t>
    </w:r>
    <w:r>
      <w:rPr/>
      <w:fldChar w:fldCharType="end"/>
    </w:r>
  </w:p>
  <w:p>
    <w:pPr>
      <w:pStyle w:val="Style32"/>
      <w:tabs>
        <w:tab w:val="clear" w:pos="4677"/>
        <w:tab w:val="clear" w:pos="9355"/>
        <w:tab w:val="left" w:pos="7230" w:leader="none"/>
      </w:tabs>
      <w:rPr>
        <w:color w:val="A6A6A6"/>
        <w:lang w:val="en-US"/>
      </w:rPr>
    </w:pPr>
    <w:r>
      <w:rPr>
        <w:color w:val="A6A6A6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Normal"/>
    <w:next w:val="Normal"/>
    <w:qFormat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Pr>
      <w:rFonts w:ascii="Cambria" w:hAnsi="Cambria" w:cs="Times New Roman"/>
      <w:bCs/>
      <w:color w:val="365F91"/>
      <w:sz w:val="28"/>
      <w:szCs w:val="28"/>
    </w:rPr>
  </w:style>
  <w:style w:type="character" w:styleId="21" w:customStyle="1">
    <w:name w:val="Заголовок 2 Знак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qFormat/>
    <w:rPr>
      <w:rFonts w:ascii="Cambria" w:hAnsi="Cambria" w:cs="Times New Roman"/>
      <w:b/>
      <w:bCs/>
      <w:color w:val="4F81BD"/>
    </w:rPr>
  </w:style>
  <w:style w:type="character" w:styleId="Style11" w:customStyle="1">
    <w:name w:val="Верхний колонтитул Знак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2" w:customStyle="1">
    <w:name w:val="Нижний колонтитул Знак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Текст сноски Знак"/>
    <w:qFormat/>
    <w:rPr>
      <w:rFonts w:ascii="Calibri" w:hAnsi="Calibri" w:eastAsia="Times New Roman"/>
      <w:sz w:val="20"/>
      <w:lang w:eastAsia="ru-RU"/>
    </w:rPr>
  </w:style>
  <w:style w:type="character" w:styleId="FootnoteTextChar1" w:customStyle="1">
    <w:name w:val="Footnote Text Char1"/>
    <w:qFormat/>
    <w:rPr>
      <w:rFonts w:ascii="Times New Roman" w:hAnsi="Times New Roman" w:eastAsia="Times New Roman"/>
      <w:sz w:val="20"/>
      <w:szCs w:val="20"/>
    </w:rPr>
  </w:style>
  <w:style w:type="character" w:styleId="12" w:customStyle="1">
    <w:name w:val="Текст сноски Знак1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14" w:customStyle="1">
    <w:name w:val="Текст концевой сноски Знак"/>
    <w:qFormat/>
    <w:rPr>
      <w:rFonts w:ascii="Calibri" w:hAnsi="Calibri"/>
      <w:sz w:val="20"/>
      <w:lang w:eastAsia="ru-RU"/>
    </w:rPr>
  </w:style>
  <w:style w:type="character" w:styleId="EndnoteTextChar1" w:customStyle="1">
    <w:name w:val="Endnote Text Char1"/>
    <w:qFormat/>
    <w:rPr>
      <w:sz w:val="20"/>
      <w:lang w:eastAsia="en-US"/>
    </w:rPr>
  </w:style>
  <w:style w:type="character" w:styleId="13" w:customStyle="1">
    <w:name w:val="Текст концевой сноски Знак1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22" w:customStyle="1">
    <w:name w:val="Основной текст 2 Знак"/>
    <w:qFormat/>
    <w:rPr>
      <w:rFonts w:ascii="Arial" w:hAnsi="Arial" w:cs="Times New Roman"/>
      <w:b/>
      <w:bCs/>
      <w:sz w:val="24"/>
      <w:szCs w:val="24"/>
      <w:lang w:val="en-US" w:eastAsia="ru-RU"/>
    </w:rPr>
  </w:style>
  <w:style w:type="character" w:styleId="HTML" w:customStyle="1">
    <w:name w:val="Стандартный HTML Знак"/>
    <w:qFormat/>
    <w:rPr>
      <w:rFonts w:ascii="Courier New" w:hAnsi="Courier New" w:cs="Times New Roman"/>
      <w:sz w:val="20"/>
      <w:szCs w:val="20"/>
      <w:lang w:eastAsia="ru-RU"/>
    </w:rPr>
  </w:style>
  <w:style w:type="character" w:styleId="FontStyle47" w:customStyle="1">
    <w:name w:val="Font Style47"/>
    <w:qFormat/>
    <w:rPr>
      <w:rFonts w:ascii="Times New Roman" w:hAnsi="Times New Roman"/>
      <w:b/>
      <w:sz w:val="26"/>
    </w:rPr>
  </w:style>
  <w:style w:type="character" w:styleId="FontStyle48" w:customStyle="1">
    <w:name w:val="Font Style48"/>
    <w:qFormat/>
    <w:rPr>
      <w:rFonts w:ascii="Times New Roman" w:hAnsi="Times New Roman"/>
      <w:sz w:val="26"/>
    </w:rPr>
  </w:style>
  <w:style w:type="character" w:styleId="Style15" w:customStyle="1">
    <w:name w:val="Название Знак"/>
    <w:qFormat/>
    <w:rPr>
      <w:rFonts w:ascii="Liberation Sans" w:hAnsi="Liberation Sans" w:eastAsia="Droid Sans Fallback" w:cs="Lohit Hindi"/>
      <w:kern w:val="2"/>
      <w:sz w:val="28"/>
      <w:szCs w:val="28"/>
      <w:lang w:eastAsia="zh-CN" w:bidi="hi-IN"/>
    </w:rPr>
  </w:style>
  <w:style w:type="character" w:styleId="Style16" w:customStyle="1">
    <w:name w:val="Основной текст Знак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qFormat/>
    <w:rPr/>
  </w:style>
  <w:style w:type="character" w:styleId="Style17" w:customStyle="1">
    <w:name w:val="Текст выноски Знак"/>
    <w:qFormat/>
    <w:rPr>
      <w:rFonts w:ascii="Tahoma" w:hAnsi="Tahoma" w:cs="Times New Roman"/>
      <w:sz w:val="16"/>
      <w:szCs w:val="16"/>
      <w:lang w:eastAsia="ru-RU"/>
    </w:rPr>
  </w:style>
  <w:style w:type="character" w:styleId="Style18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qFormat/>
    <w:rPr>
      <w:rFonts w:cs="Times New Roman"/>
      <w:vertAlign w:val="superscript"/>
    </w:rPr>
  </w:style>
  <w:style w:type="character" w:styleId="Style19" w:customStyle="1">
    <w:name w:val="Привязка концевой сноски"/>
    <w:rPr>
      <w:rFonts w:cs="Times New Roman"/>
      <w:vertAlign w:val="superscript"/>
    </w:rPr>
  </w:style>
  <w:style w:type="character" w:styleId="EndnoteCharacters" w:customStyle="1">
    <w:name w:val="Endnote Characters"/>
    <w:qFormat/>
    <w:rPr>
      <w:rFonts w:cs="Times New Roman"/>
      <w:vertAlign w:val="superscript"/>
    </w:rPr>
  </w:style>
  <w:style w:type="character" w:styleId="23" w:customStyle="1">
    <w:name w:val="Основной текст (2)"/>
    <w:qFormat/>
    <w:rPr>
      <w:rFonts w:ascii="Times New Roman" w:hAnsi="Times New Roman"/>
      <w:color w:val="000000"/>
      <w:spacing w:val="0"/>
      <w:w w:val="100"/>
      <w:sz w:val="24"/>
      <w:u w:val="none"/>
      <w:lang w:val="ru-RU" w:eastAsia="ru-RU"/>
    </w:rPr>
  </w:style>
  <w:style w:type="character" w:styleId="111" w:customStyle="1">
    <w:name w:val="Основной текст (11)_"/>
    <w:qFormat/>
    <w:rPr>
      <w:sz w:val="52"/>
      <w:shd w:fill="FFFFFF" w:val="clear"/>
    </w:rPr>
  </w:style>
  <w:style w:type="character" w:styleId="24" w:customStyle="1">
    <w:name w:val="Основной текст (2)_"/>
    <w:qFormat/>
    <w:rPr>
      <w:rFonts w:ascii="Times New Roman" w:hAnsi="Times New Roman"/>
      <w:u w:val="none"/>
    </w:rPr>
  </w:style>
  <w:style w:type="character" w:styleId="32" w:customStyle="1">
    <w:name w:val="Подпись к таблице (3)_"/>
    <w:qFormat/>
    <w:rPr>
      <w:shd w:fill="FFFFFF" w:val="clear"/>
    </w:rPr>
  </w:style>
  <w:style w:type="character" w:styleId="14" w:customStyle="1">
    <w:name w:val="Мой стиль1 Знак"/>
    <w:qFormat/>
    <w:rPr>
      <w:rFonts w:ascii="Cambria" w:hAnsi="Cambria" w:eastAsia="Times New Roman"/>
      <w:b/>
      <w:color w:val="365F91"/>
      <w:kern w:val="2"/>
      <w:sz w:val="32"/>
    </w:rPr>
  </w:style>
  <w:style w:type="character" w:styleId="Style20" w:customStyle="1">
    <w:name w:val="Интернет-ссылка"/>
    <w:rPr>
      <w:rFonts w:cs="Times New Roman"/>
      <w:color w:val="0000FF"/>
      <w:u w:val="single"/>
    </w:rPr>
  </w:style>
  <w:style w:type="character" w:styleId="S10" w:customStyle="1">
    <w:name w:val="s_10"/>
    <w:qFormat/>
    <w:rPr/>
  </w:style>
  <w:style w:type="character" w:styleId="Comment" w:customStyle="1">
    <w:name w:val="comment"/>
    <w:qFormat/>
    <w:rPr/>
  </w:style>
  <w:style w:type="character" w:styleId="Annotationreference">
    <w:name w:val="annotation reference"/>
    <w:qFormat/>
    <w:rPr>
      <w:rFonts w:cs="Times New Roman"/>
      <w:sz w:val="16"/>
    </w:rPr>
  </w:style>
  <w:style w:type="character" w:styleId="Style21" w:customStyle="1">
    <w:name w:val="Текст примечания Знак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22" w:customStyle="1">
    <w:name w:val="Тема примечания Знак"/>
    <w:qFormat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15" w:customStyle="1">
    <w:name w:val="Основной текст Знак1"/>
    <w:qFormat/>
    <w:rPr>
      <w:rFonts w:ascii="Times New Roman" w:hAnsi="Times New Roman" w:cs="Times New Roman"/>
      <w:sz w:val="23"/>
      <w:szCs w:val="23"/>
      <w:u w:val="none"/>
    </w:rPr>
  </w:style>
  <w:style w:type="character" w:styleId="Style23" w:customStyle="1">
    <w:name w:val="Основной текст + Курсив"/>
    <w:qFormat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Style24" w:customStyle="1">
    <w:name w:val="Абзац списка Знак"/>
    <w:qFormat/>
    <w:rPr>
      <w:rFonts w:eastAsia="Times New Roman"/>
      <w:sz w:val="22"/>
      <w:szCs w:val="22"/>
    </w:rPr>
  </w:style>
  <w:style w:type="character" w:styleId="16" w:customStyle="1">
    <w:name w:val="Заг 1 Знак"/>
    <w:qFormat/>
    <w:rPr>
      <w:rFonts w:ascii="Times New Roman" w:hAnsi="Times New Roman" w:eastAsia="Times New Roman"/>
      <w:b/>
      <w:sz w:val="28"/>
      <w:szCs w:val="22"/>
      <w:lang w:val="en-US"/>
    </w:rPr>
  </w:style>
  <w:style w:type="character" w:styleId="25" w:customStyle="1">
    <w:name w:val="Заг 2 Знак"/>
    <w:qFormat/>
    <w:rPr>
      <w:rFonts w:ascii="Times New Roman" w:hAnsi="Times New Roman" w:eastAsia="Times New Roman"/>
      <w:b/>
      <w:sz w:val="24"/>
      <w:szCs w:val="24"/>
    </w:rPr>
  </w:style>
  <w:style w:type="character" w:styleId="FontStyle39" w:customStyle="1">
    <w:name w:val="Font Style39"/>
    <w:qFormat/>
    <w:rPr>
      <w:rFonts w:ascii="Times New Roman" w:hAnsi="Times New Roman"/>
      <w:sz w:val="22"/>
    </w:rPr>
  </w:style>
  <w:style w:type="character" w:styleId="Fontstyle01" w:customStyle="1">
    <w:name w:val="fontstyle01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Style25" w:customStyle="1">
    <w:name w:val="Символ концевой сноски"/>
    <w:qFormat/>
    <w:rPr/>
  </w:style>
  <w:style w:type="paragraph" w:styleId="Style26" w:customStyle="1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pPr>
      <w:spacing w:before="0" w:after="120"/>
    </w:pPr>
    <w:rPr>
      <w:sz w:val="20"/>
      <w:szCs w:val="20"/>
    </w:rPr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31" w:customStyle="1">
    <w:name w:val="Колонтитул"/>
    <w:basedOn w:val="Normal"/>
    <w:qFormat/>
    <w:pPr/>
    <w:rPr/>
  </w:style>
  <w:style w:type="paragraph" w:styleId="Style3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</w:rPr>
  </w:style>
  <w:style w:type="paragraph" w:styleId="Style3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/>
    </w:rPr>
  </w:style>
  <w:style w:type="paragraph" w:styleId="Style34">
    <w:name w:val="Footnote Text"/>
    <w:basedOn w:val="Normal"/>
    <w:pPr>
      <w:spacing w:lineRule="auto" w:line="240" w:before="0" w:after="0"/>
    </w:pPr>
    <w:rPr>
      <w:rFonts w:ascii="Calibri" w:hAnsi="Calibri" w:eastAsia="Calibri"/>
      <w:sz w:val="20"/>
      <w:szCs w:val="20"/>
    </w:rPr>
  </w:style>
  <w:style w:type="paragraph" w:styleId="Style35">
    <w:name w:val="Endnote Text"/>
    <w:basedOn w:val="Normal"/>
    <w:pPr>
      <w:spacing w:lineRule="auto" w:line="240" w:before="0" w:after="0"/>
    </w:pPr>
    <w:rPr>
      <w:rFonts w:ascii="Calibri" w:hAnsi="Calibri"/>
      <w:sz w:val="20"/>
      <w:szCs w:val="20"/>
    </w:rPr>
  </w:style>
  <w:style w:type="paragraph" w:styleId="BodyText2">
    <w:name w:val="Body Text 2"/>
    <w:basedOn w:val="Normal"/>
    <w:qFormat/>
    <w:pPr>
      <w:spacing w:lineRule="auto" w:line="240" w:before="0" w:after="0"/>
      <w:jc w:val="center"/>
    </w:pPr>
    <w:rPr>
      <w:rFonts w:ascii="Arial" w:hAnsi="Arial"/>
      <w:b/>
      <w:bCs/>
      <w:sz w:val="24"/>
      <w:szCs w:val="24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/>
      <w:sz w:val="20"/>
      <w:szCs w:val="20"/>
    </w:rPr>
  </w:style>
  <w:style w:type="paragraph" w:styleId="Style281" w:customStyle="1">
    <w:name w:val="Style28"/>
    <w:basedOn w:val="Normal"/>
    <w:qFormat/>
    <w:pPr>
      <w:widowControl w:val="false"/>
      <w:spacing w:lineRule="auto" w:line="240" w:before="0" w:after="0"/>
    </w:pPr>
    <w:rPr>
      <w:sz w:val="24"/>
      <w:szCs w:val="24"/>
    </w:rPr>
  </w:style>
  <w:style w:type="paragraph" w:styleId="Style41" w:customStyle="1">
    <w:name w:val="Style41"/>
    <w:basedOn w:val="Normal"/>
    <w:qFormat/>
    <w:pPr>
      <w:widowControl w:val="false"/>
      <w:spacing w:lineRule="exact" w:line="322" w:before="0" w:after="0"/>
      <w:jc w:val="both"/>
    </w:pPr>
    <w:rPr>
      <w:sz w:val="24"/>
      <w:szCs w:val="24"/>
    </w:rPr>
  </w:style>
  <w:style w:type="paragraph" w:styleId="Style42" w:customStyle="1">
    <w:name w:val="Style4"/>
    <w:basedOn w:val="Normal"/>
    <w:qFormat/>
    <w:pPr>
      <w:widowControl w:val="false"/>
      <w:spacing w:lineRule="exact" w:line="480" w:before="0" w:after="0"/>
      <w:jc w:val="both"/>
    </w:pPr>
    <w:rPr>
      <w:sz w:val="24"/>
      <w:szCs w:val="24"/>
    </w:rPr>
  </w:style>
  <w:style w:type="paragraph" w:styleId="Style241" w:customStyle="1">
    <w:name w:val="Style24"/>
    <w:basedOn w:val="Normal"/>
    <w:qFormat/>
    <w:pPr>
      <w:widowControl w:val="false"/>
      <w:spacing w:lineRule="exact" w:line="326" w:before="0" w:after="0"/>
      <w:jc w:val="both"/>
    </w:pPr>
    <w:rPr>
      <w:sz w:val="24"/>
      <w:szCs w:val="24"/>
    </w:rPr>
  </w:style>
  <w:style w:type="paragraph" w:styleId="Style36">
    <w:name w:val="Title"/>
    <w:basedOn w:val="Normal"/>
    <w:next w:val="Style27"/>
    <w:qFormat/>
    <w:pPr>
      <w:keepNext w:val="true"/>
      <w:widowControl w:val="false"/>
      <w:spacing w:lineRule="auto" w:line="240" w:before="240" w:after="120"/>
    </w:pPr>
    <w:rPr>
      <w:rFonts w:ascii="Liberation Sans" w:hAnsi="Liberation Sans" w:eastAsia="Droid Sans Fallback" w:cs="Lohit Hindi"/>
      <w:kern w:val="2"/>
      <w:sz w:val="28"/>
      <w:szCs w:val="28"/>
      <w:lang w:eastAsia="zh-CN" w:bidi="hi-IN"/>
    </w:rPr>
  </w:style>
  <w:style w:type="paragraph" w:styleId="211" w:customStyle="1">
    <w:name w:val="Основной текст 21"/>
    <w:basedOn w:val="Normal"/>
    <w:qFormat/>
    <w:pPr>
      <w:widowControl w:val="false"/>
      <w:spacing w:lineRule="auto" w:line="240" w:before="0" w:after="0"/>
      <w:jc w:val="center"/>
    </w:pPr>
    <w:rPr>
      <w:rFonts w:ascii="Arial" w:hAnsi="Arial" w:eastAsia="Droid Sans Fallback" w:cs="Arial"/>
      <w:b/>
      <w:bCs/>
      <w:kern w:val="2"/>
      <w:sz w:val="24"/>
      <w:szCs w:val="24"/>
      <w:lang w:val="en-US" w:eastAsia="zh-CN" w:bidi="hi-IN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112" w:customStyle="1">
    <w:name w:val="Основной текст (11)"/>
    <w:basedOn w:val="Normal"/>
    <w:qFormat/>
    <w:pPr>
      <w:widowControl w:val="false"/>
      <w:shd w:val="clear" w:color="auto" w:fill="FFFFFF"/>
      <w:spacing w:lineRule="atLeast" w:line="240" w:before="540" w:after="120"/>
    </w:pPr>
    <w:rPr>
      <w:rFonts w:ascii="Calibri" w:hAnsi="Calibri" w:eastAsia="Calibri"/>
      <w:sz w:val="52"/>
      <w:szCs w:val="52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33" w:customStyle="1">
    <w:name w:val="Подпись к таблице (3)"/>
    <w:basedOn w:val="Normal"/>
    <w:qFormat/>
    <w:pPr>
      <w:widowControl w:val="false"/>
      <w:shd w:val="clear" w:color="auto" w:fill="FFFFFF"/>
      <w:spacing w:lineRule="atLeast" w:line="240" w:before="0" w:after="0"/>
    </w:pPr>
    <w:rPr>
      <w:rFonts w:ascii="Calibri" w:hAnsi="Calibri" w:eastAsia="Calibri"/>
      <w:sz w:val="20"/>
      <w:szCs w:val="20"/>
    </w:rPr>
  </w:style>
  <w:style w:type="paragraph" w:styleId="17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ascii="Calibri" w:hAnsi="Calibri"/>
    </w:rPr>
  </w:style>
  <w:style w:type="paragraph" w:styleId="18" w:customStyle="1">
    <w:name w:val="Мой стиль1"/>
    <w:basedOn w:val="1"/>
    <w:qFormat/>
    <w:pPr>
      <w:keepLines w:val="false"/>
      <w:spacing w:lineRule="auto" w:line="240" w:before="240" w:after="60"/>
      <w:jc w:val="center"/>
      <w:outlineLvl w:val="9"/>
    </w:pPr>
    <w:rPr>
      <w:rFonts w:eastAsia="Calibri"/>
      <w:b/>
      <w:kern w:val="2"/>
      <w:sz w:val="32"/>
      <w:szCs w:val="32"/>
      <w:lang w:eastAsia="ru-RU"/>
    </w:rPr>
  </w:style>
  <w:style w:type="paragraph" w:styleId="26" w:customStyle="1">
    <w:name w:val="Абзац списка2"/>
    <w:basedOn w:val="Normal"/>
    <w:qFormat/>
    <w:pPr>
      <w:spacing w:before="0" w:after="200"/>
      <w:ind w:left="720" w:hanging="0"/>
      <w:contextualSpacing/>
    </w:pPr>
    <w:rPr>
      <w:rFonts w:ascii="Calibri" w:hAnsi="Calibri"/>
      <w:lang w:eastAsia="en-US"/>
    </w:rPr>
  </w:style>
  <w:style w:type="paragraph" w:styleId="ListBullet3">
    <w:name w:val="List Bullet 3"/>
    <w:basedOn w:val="Normal"/>
    <w:qFormat/>
    <w:pPr>
      <w:widowControl w:val="false"/>
      <w:spacing w:lineRule="auto" w:line="240" w:before="0" w:after="0"/>
      <w:ind w:left="566" w:hanging="283"/>
    </w:pPr>
    <w:rPr>
      <w:b/>
      <w:bCs/>
      <w:sz w:val="20"/>
      <w:szCs w:val="20"/>
    </w:rPr>
  </w:style>
  <w:style w:type="paragraph" w:styleId="Dtp" w:customStyle="1">
    <w:name w:val="dt-p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Formattext" w:customStyle="1">
    <w:name w:val="formattext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Unformattext" w:customStyle="1">
    <w:name w:val="unformattext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Phnamecell" w:customStyle="1">
    <w:name w:val="ph_name_cell"/>
    <w:basedOn w:val="Normal"/>
    <w:next w:val="Normal"/>
    <w:qFormat/>
    <w:pPr>
      <w:spacing w:lineRule="auto" w:line="360" w:before="0" w:after="0"/>
      <w:jc w:val="center"/>
    </w:pPr>
    <w:rPr>
      <w:rFonts w:eastAsia="Calibri"/>
      <w:b/>
      <w:sz w:val="28"/>
      <w:szCs w:val="20"/>
      <w:lang w:eastAsia="en-US"/>
    </w:rPr>
  </w:style>
  <w:style w:type="paragraph" w:styleId="19" w:customStyle="1">
    <w:name w:val="Заголовок1"/>
    <w:basedOn w:val="Normal"/>
    <w:next w:val="Style27"/>
    <w:qFormat/>
    <w:pPr>
      <w:keepNext w:val="true"/>
      <w:widowControl w:val="false"/>
      <w:spacing w:lineRule="auto" w:line="240" w:before="240" w:after="120"/>
    </w:pPr>
    <w:rPr>
      <w:rFonts w:ascii="Liberation Sans" w:hAnsi="Liberation Sans" w:eastAsia="Droid Sans Fallback" w:cs="Lohit Hindi"/>
      <w:kern w:val="2"/>
      <w:sz w:val="28"/>
      <w:szCs w:val="28"/>
      <w:lang w:eastAsia="zh-CN" w:bidi="hi-IN"/>
    </w:rPr>
  </w:style>
  <w:style w:type="paragraph" w:styleId="110" w:customStyle="1">
    <w:name w:val="Заг 1"/>
    <w:basedOn w:val="ListParagraph"/>
    <w:qFormat/>
    <w:pPr>
      <w:spacing w:lineRule="auto" w:line="240" w:before="0" w:after="0"/>
      <w:ind w:left="0" w:hanging="0"/>
      <w:contextualSpacing/>
    </w:pPr>
    <w:rPr>
      <w:rFonts w:ascii="Times New Roman" w:hAnsi="Times New Roman"/>
      <w:b/>
      <w:sz w:val="28"/>
      <w:lang w:val="en-US"/>
    </w:rPr>
  </w:style>
  <w:style w:type="paragraph" w:styleId="27" w:customStyle="1">
    <w:name w:val="Заг 2"/>
    <w:basedOn w:val="Normal"/>
    <w:qFormat/>
    <w:pPr>
      <w:spacing w:lineRule="auto" w:line="240" w:before="0" w:after="0"/>
    </w:pPr>
    <w:rPr>
      <w:b/>
      <w:sz w:val="24"/>
      <w:szCs w:val="24"/>
    </w:rPr>
  </w:style>
  <w:style w:type="paragraph" w:styleId="113">
    <w:name w:val="TOC 1"/>
    <w:basedOn w:val="Normal"/>
    <w:next w:val="Normal"/>
    <w:autoRedefine/>
    <w:pPr>
      <w:spacing w:before="0" w:after="100"/>
    </w:pPr>
    <w:rPr/>
  </w:style>
  <w:style w:type="paragraph" w:styleId="28">
    <w:name w:val="TOC 2"/>
    <w:basedOn w:val="Normal"/>
    <w:next w:val="Normal"/>
    <w:autoRedefine/>
    <w:pPr>
      <w:spacing w:before="0" w:after="100"/>
      <w:ind w:left="220" w:hanging="0"/>
    </w:pPr>
    <w:rPr/>
  </w:style>
  <w:style w:type="paragraph" w:styleId="PTextStyle" w:customStyle="1">
    <w:name w:val="pTextStyle"/>
    <w:basedOn w:val="Normal"/>
    <w:qFormat/>
    <w:pPr>
      <w:spacing w:lineRule="auto" w:line="247" w:before="0" w:after="0"/>
    </w:pPr>
    <w:rPr/>
  </w:style>
  <w:style w:type="paragraph" w:styleId="PTitleStyleLeft" w:customStyle="1">
    <w:name w:val="pTitleStyleLeft"/>
    <w:basedOn w:val="Normal"/>
    <w:qFormat/>
    <w:pPr>
      <w:spacing w:lineRule="auto" w:line="252" w:before="300" w:after="250"/>
    </w:pPr>
    <w:rPr/>
  </w:style>
  <w:style w:type="paragraph" w:styleId="Style37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8" w:customStyle="1">
    <w:name w:val="Заголовок таблицы"/>
    <w:basedOn w:val="Style3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yperlink" Target="https://classifikators.ru/okso/2.27.04.01" TargetMode="Externa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LibreOffice/7.2.3.2$Windows_X86_64 LibreOffice_project/d166454616c1632304285822f9c83ce2e660fd92</Application>
  <AppVersion>15.0000</AppVersion>
  <Pages>58</Pages>
  <Words>12875</Words>
  <Characters>101704</Characters>
  <CharactersWithSpaces>112839</CharactersWithSpaces>
  <Paragraphs>2261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2019-11-25T12:50:00Z</dcterms:created>
  <dc:creator>OLEG</dc:creator>
  <dc:description/>
  <dc:language>ru-RU</dc:language>
  <cp:lastModifiedBy/>
  <cp:lastPrinted>2019-11-07T11:09:00Z</cp:lastPrinted>
  <dcterms:modified xsi:type="dcterms:W3CDTF">2023-03-10T14:32:10Z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